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861" w:rsidRDefault="00662682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1.研究生和导师提出涉密论文申请，填写《</w:t>
      </w:r>
      <w:r w:rsidRPr="00662682">
        <w:rPr>
          <w:rFonts w:ascii="仿宋" w:eastAsia="仿宋" w:hAnsi="仿宋" w:hint="eastAsia"/>
          <w:sz w:val="28"/>
        </w:rPr>
        <w:t>研究生涉密学位论文申请表</w:t>
      </w:r>
      <w:r>
        <w:rPr>
          <w:rFonts w:ascii="仿宋" w:eastAsia="仿宋" w:hAnsi="仿宋" w:hint="eastAsia"/>
          <w:sz w:val="28"/>
        </w:rPr>
        <w:t>》</w:t>
      </w:r>
      <w:r w:rsidR="003E44CF">
        <w:rPr>
          <w:rFonts w:ascii="仿宋" w:eastAsia="仿宋" w:hAnsi="仿宋" w:hint="eastAsia"/>
          <w:sz w:val="28"/>
        </w:rPr>
        <w:t>，并出具国家秘密来源单位的涉密证明。</w:t>
      </w:r>
      <w:bookmarkStart w:id="0" w:name="_GoBack"/>
      <w:bookmarkEnd w:id="0"/>
    </w:p>
    <w:p w:rsidR="00662682" w:rsidRDefault="00662682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2.由相关单位和保密办按照申请依据进行定密。</w:t>
      </w:r>
    </w:p>
    <w:p w:rsidR="00662682" w:rsidRDefault="00662682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3.</w:t>
      </w:r>
      <w:r w:rsidR="005A3245">
        <w:rPr>
          <w:rFonts w:ascii="仿宋" w:eastAsia="仿宋" w:hAnsi="仿宋" w:hint="eastAsia"/>
          <w:sz w:val="28"/>
        </w:rPr>
        <w:t>保密办</w:t>
      </w:r>
      <w:r>
        <w:rPr>
          <w:rFonts w:ascii="仿宋" w:eastAsia="仿宋" w:hAnsi="仿宋" w:hint="eastAsia"/>
          <w:sz w:val="28"/>
        </w:rPr>
        <w:t>对研究生及其导师下发学位论文定密通知，按照《</w:t>
      </w:r>
      <w:r w:rsidRPr="00662682">
        <w:rPr>
          <w:rFonts w:ascii="仿宋" w:eastAsia="仿宋" w:hAnsi="仿宋" w:hint="eastAsia"/>
          <w:sz w:val="28"/>
        </w:rPr>
        <w:t>河南大学国家秘密载体保密管理规定</w:t>
      </w:r>
      <w:r>
        <w:rPr>
          <w:rFonts w:ascii="仿宋" w:eastAsia="仿宋" w:hAnsi="仿宋" w:hint="eastAsia"/>
          <w:sz w:val="28"/>
        </w:rPr>
        <w:t>》标密，并按照涉密载体进行管理。对研究生及其导师进行保密教育提醒，签署《河南大学</w:t>
      </w:r>
      <w:r w:rsidRPr="00662682">
        <w:rPr>
          <w:rFonts w:ascii="仿宋" w:eastAsia="仿宋" w:hAnsi="仿宋" w:hint="eastAsia"/>
          <w:sz w:val="28"/>
        </w:rPr>
        <w:t>涉密人员保密承诺书</w:t>
      </w:r>
      <w:r>
        <w:rPr>
          <w:rFonts w:ascii="仿宋" w:eastAsia="仿宋" w:hAnsi="仿宋" w:hint="eastAsia"/>
          <w:sz w:val="28"/>
        </w:rPr>
        <w:t>》。</w:t>
      </w:r>
    </w:p>
    <w:p w:rsidR="005314A3" w:rsidRDefault="00662682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4.对研究生及其导师的</w:t>
      </w:r>
      <w:r w:rsidR="005314A3">
        <w:rPr>
          <w:rFonts w:ascii="仿宋" w:eastAsia="仿宋" w:hAnsi="仿宋" w:hint="eastAsia"/>
          <w:sz w:val="28"/>
        </w:rPr>
        <w:t>处理过涉密信息的</w:t>
      </w:r>
      <w:r w:rsidR="00EC5925">
        <w:rPr>
          <w:rFonts w:ascii="仿宋" w:eastAsia="仿宋" w:hAnsi="仿宋" w:hint="eastAsia"/>
          <w:sz w:val="28"/>
        </w:rPr>
        <w:t>非涉密机的</w:t>
      </w:r>
      <w:r>
        <w:rPr>
          <w:rFonts w:ascii="仿宋" w:eastAsia="仿宋" w:hAnsi="仿宋" w:hint="eastAsia"/>
          <w:sz w:val="28"/>
        </w:rPr>
        <w:t>硬盘</w:t>
      </w:r>
      <w:proofErr w:type="gramStart"/>
      <w:r w:rsidR="005314A3">
        <w:rPr>
          <w:rFonts w:ascii="仿宋" w:eastAsia="仿宋" w:hAnsi="仿宋" w:hint="eastAsia"/>
          <w:sz w:val="28"/>
        </w:rPr>
        <w:t>进行低</w:t>
      </w:r>
      <w:proofErr w:type="gramEnd"/>
      <w:r w:rsidR="005314A3">
        <w:rPr>
          <w:rFonts w:ascii="仿宋" w:eastAsia="仿宋" w:hAnsi="仿宋" w:hint="eastAsia"/>
          <w:sz w:val="28"/>
        </w:rPr>
        <w:t>格处理</w:t>
      </w:r>
      <w:r w:rsidR="00EC5925">
        <w:rPr>
          <w:rFonts w:ascii="仿宋" w:eastAsia="仿宋" w:hAnsi="仿宋" w:hint="eastAsia"/>
          <w:sz w:val="28"/>
        </w:rPr>
        <w:t>，涉密论文的电子版不能网上传输</w:t>
      </w:r>
      <w:r w:rsidR="005314A3">
        <w:rPr>
          <w:rFonts w:ascii="仿宋" w:eastAsia="仿宋" w:hAnsi="仿宋" w:hint="eastAsia"/>
          <w:sz w:val="28"/>
        </w:rPr>
        <w:t>。</w:t>
      </w:r>
    </w:p>
    <w:p w:rsidR="00662682" w:rsidRDefault="005314A3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5.对涉密的论文批阅和修改在涉密机上进行。</w:t>
      </w:r>
    </w:p>
    <w:p w:rsidR="00896585" w:rsidRDefault="00896585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6.</w:t>
      </w:r>
      <w:proofErr w:type="gramStart"/>
      <w:r>
        <w:rPr>
          <w:rFonts w:ascii="仿宋" w:eastAsia="仿宋" w:hAnsi="仿宋" w:hint="eastAsia"/>
          <w:sz w:val="28"/>
        </w:rPr>
        <w:t>送盲审</w:t>
      </w:r>
      <w:proofErr w:type="gramEnd"/>
      <w:r>
        <w:rPr>
          <w:rFonts w:ascii="仿宋" w:eastAsia="仿宋" w:hAnsi="仿宋" w:hint="eastAsia"/>
          <w:sz w:val="28"/>
        </w:rPr>
        <w:t>的论文要</w:t>
      </w:r>
      <w:proofErr w:type="gramStart"/>
      <w:r>
        <w:rPr>
          <w:rFonts w:ascii="仿宋" w:eastAsia="仿宋" w:hAnsi="仿宋" w:hint="eastAsia"/>
          <w:sz w:val="28"/>
        </w:rPr>
        <w:t>进行脱密处理</w:t>
      </w:r>
      <w:proofErr w:type="gramEnd"/>
      <w:r>
        <w:rPr>
          <w:rFonts w:ascii="仿宋" w:eastAsia="仿宋" w:hAnsi="仿宋" w:hint="eastAsia"/>
          <w:sz w:val="28"/>
        </w:rPr>
        <w:t>。</w:t>
      </w:r>
    </w:p>
    <w:p w:rsidR="00896585" w:rsidRPr="00662682" w:rsidRDefault="00896585">
      <w:pPr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7.最终存档论文要附有</w:t>
      </w:r>
      <w:r w:rsidRPr="00896585">
        <w:rPr>
          <w:rFonts w:ascii="仿宋" w:eastAsia="仿宋" w:hAnsi="仿宋" w:hint="eastAsia"/>
          <w:sz w:val="28"/>
        </w:rPr>
        <w:t>《河南大学涉密人员保密承诺书》</w:t>
      </w:r>
      <w:r>
        <w:rPr>
          <w:rFonts w:ascii="仿宋" w:eastAsia="仿宋" w:hAnsi="仿宋" w:hint="eastAsia"/>
          <w:sz w:val="28"/>
        </w:rPr>
        <w:t>。</w:t>
      </w:r>
    </w:p>
    <w:sectPr w:rsidR="00896585" w:rsidRPr="00662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7C3" w:rsidRDefault="003967C3" w:rsidP="00662682">
      <w:r>
        <w:separator/>
      </w:r>
    </w:p>
  </w:endnote>
  <w:endnote w:type="continuationSeparator" w:id="0">
    <w:p w:rsidR="003967C3" w:rsidRDefault="003967C3" w:rsidP="0066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7C3" w:rsidRDefault="003967C3" w:rsidP="00662682">
      <w:r>
        <w:separator/>
      </w:r>
    </w:p>
  </w:footnote>
  <w:footnote w:type="continuationSeparator" w:id="0">
    <w:p w:rsidR="003967C3" w:rsidRDefault="003967C3" w:rsidP="006626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378"/>
    <w:rsid w:val="00273044"/>
    <w:rsid w:val="00296861"/>
    <w:rsid w:val="003967C3"/>
    <w:rsid w:val="003E44CF"/>
    <w:rsid w:val="005314A3"/>
    <w:rsid w:val="005A3245"/>
    <w:rsid w:val="00662682"/>
    <w:rsid w:val="00896585"/>
    <w:rsid w:val="00C15378"/>
    <w:rsid w:val="00EC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26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2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26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26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2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26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lpeichen</dc:creator>
  <cp:keywords/>
  <dc:description/>
  <cp:lastModifiedBy>lpeichen</cp:lastModifiedBy>
  <cp:revision>6</cp:revision>
  <dcterms:created xsi:type="dcterms:W3CDTF">2014-11-12T07:52:00Z</dcterms:created>
  <dcterms:modified xsi:type="dcterms:W3CDTF">2014-11-12T08:16:00Z</dcterms:modified>
</cp:coreProperties>
</file>