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63C" w:rsidRPr="0046226E" w:rsidRDefault="00E6563C">
      <w:pPr>
        <w:ind w:firstLine="561"/>
        <w:jc w:val="center"/>
        <w:rPr>
          <w:b/>
          <w:sz w:val="28"/>
          <w:szCs w:val="28"/>
        </w:rPr>
      </w:pPr>
      <w:r w:rsidRPr="0046226E">
        <w:rPr>
          <w:rFonts w:hint="eastAsia"/>
          <w:b/>
          <w:sz w:val="28"/>
          <w:szCs w:val="28"/>
        </w:rPr>
        <w:t>地图制图学与地理信息工程硕士研究生培养方案</w:t>
      </w:r>
    </w:p>
    <w:p w:rsidR="00E6563C" w:rsidRPr="0046226E" w:rsidRDefault="00E6563C" w:rsidP="002E04BD">
      <w:pPr>
        <w:spacing w:beforeLines="50" w:afterLines="50" w:line="288" w:lineRule="auto"/>
        <w:rPr>
          <w:b/>
          <w:sz w:val="24"/>
        </w:rPr>
      </w:pPr>
      <w:r w:rsidRPr="0046226E">
        <w:rPr>
          <w:rFonts w:hint="eastAsia"/>
          <w:b/>
          <w:sz w:val="24"/>
        </w:rPr>
        <w:t>一、学科名称与专业代码</w:t>
      </w:r>
    </w:p>
    <w:p w:rsidR="00E6563C" w:rsidRPr="0046226E" w:rsidRDefault="00E6563C">
      <w:pPr>
        <w:jc w:val="center"/>
        <w:rPr>
          <w:sz w:val="28"/>
          <w:szCs w:val="28"/>
        </w:rPr>
      </w:pPr>
      <w:r w:rsidRPr="0046226E">
        <w:rPr>
          <w:rFonts w:hint="eastAsia"/>
          <w:b/>
          <w:szCs w:val="21"/>
        </w:rPr>
        <w:t>学科名称：</w:t>
      </w:r>
      <w:r w:rsidRPr="0046226E">
        <w:rPr>
          <w:rFonts w:hint="eastAsia"/>
          <w:szCs w:val="21"/>
        </w:rPr>
        <w:t>地图制图学与地理信息工程（</w:t>
      </w:r>
      <w:r w:rsidRPr="0046226E">
        <w:rPr>
          <w:szCs w:val="21"/>
        </w:rPr>
        <w:t>Cartography and Geographic Information Engineering</w:t>
      </w:r>
      <w:r w:rsidRPr="0046226E">
        <w:rPr>
          <w:rFonts w:hint="eastAsia"/>
          <w:szCs w:val="21"/>
        </w:rPr>
        <w:t>）</w:t>
      </w:r>
    </w:p>
    <w:p w:rsidR="00E6563C" w:rsidRPr="0046226E" w:rsidRDefault="00E6563C">
      <w:pPr>
        <w:rPr>
          <w:szCs w:val="21"/>
        </w:rPr>
      </w:pPr>
      <w:r w:rsidRPr="0046226E">
        <w:rPr>
          <w:rFonts w:hint="eastAsia"/>
          <w:b/>
          <w:szCs w:val="21"/>
        </w:rPr>
        <w:t>专业代码：</w:t>
      </w:r>
      <w:r w:rsidRPr="0046226E">
        <w:rPr>
          <w:szCs w:val="21"/>
        </w:rPr>
        <w:t>081603</w:t>
      </w:r>
    </w:p>
    <w:p w:rsidR="00E6563C" w:rsidRPr="0046226E" w:rsidRDefault="00E6563C" w:rsidP="002E04BD">
      <w:pPr>
        <w:spacing w:beforeLines="50" w:afterLines="50" w:line="288" w:lineRule="auto"/>
        <w:rPr>
          <w:b/>
          <w:sz w:val="24"/>
        </w:rPr>
      </w:pPr>
      <w:r w:rsidRPr="0046226E">
        <w:rPr>
          <w:rFonts w:hint="eastAsia"/>
          <w:b/>
          <w:sz w:val="24"/>
        </w:rPr>
        <w:t>二、专业简介</w:t>
      </w:r>
    </w:p>
    <w:p w:rsidR="00E6563C" w:rsidRPr="0046226E" w:rsidRDefault="00E6563C" w:rsidP="00DC6BC7">
      <w:pPr>
        <w:ind w:firstLineChars="200" w:firstLine="420"/>
        <w:rPr>
          <w:szCs w:val="21"/>
        </w:rPr>
      </w:pPr>
      <w:r w:rsidRPr="0046226E">
        <w:rPr>
          <w:rFonts w:hint="eastAsia"/>
          <w:szCs w:val="21"/>
        </w:rPr>
        <w:t>本学科是测绘科学、地理学、计算机科学的交叉研究领域和技术前沿。本学科致力于使用数字地图客观而抽象地概括反映自然界和人类社会各种现象的空间分布、相互联系及其动态变化，是对空间信息进行获取、存储、管理、分析、处理、可视化及其应用的一门科学和技术。它为土地管理、资源利用、环境保护、城市规划、水利建设、国防军事、商业决策等领域提供有效的技术支撑；为国民经济各部门的预测、规划与决策提供科学依据，在解决当今人口、资源、环境与社会经济的可持续发展以及在全球变化研究和对策制定中发挥着重要作用。</w:t>
      </w:r>
    </w:p>
    <w:p w:rsidR="00E6563C" w:rsidRPr="0046226E" w:rsidRDefault="00E6563C" w:rsidP="00DC6BC7">
      <w:pPr>
        <w:ind w:firstLineChars="200" w:firstLine="420"/>
        <w:rPr>
          <w:szCs w:val="21"/>
        </w:rPr>
      </w:pPr>
      <w:r w:rsidRPr="0046226E">
        <w:rPr>
          <w:rFonts w:hint="eastAsia"/>
          <w:szCs w:val="21"/>
        </w:rPr>
        <w:t>我校在本学科领域形成了鲜明的研究特色：</w:t>
      </w:r>
      <w:r w:rsidRPr="0046226E">
        <w:t>(1)</w:t>
      </w:r>
      <w:r w:rsidRPr="0046226E">
        <w:rPr>
          <w:rFonts w:hint="eastAsia"/>
        </w:rPr>
        <w:t>城市地理信息系统分析、设计、开发与管理研究，及城市地理环境的数据模型、建模、可视化与应用开发；（</w:t>
      </w:r>
      <w:r w:rsidRPr="0046226E">
        <w:t>2</w:t>
      </w:r>
      <w:r w:rsidRPr="0046226E">
        <w:rPr>
          <w:rFonts w:hint="eastAsia"/>
        </w:rPr>
        <w:t>）</w:t>
      </w:r>
      <w:r w:rsidRPr="0046226E">
        <w:t>WebGIS</w:t>
      </w:r>
      <w:r w:rsidRPr="0046226E">
        <w:rPr>
          <w:rFonts w:hint="eastAsia"/>
        </w:rPr>
        <w:t>技术及其在电子政务、电子商务、数字城市领域的应用研究；</w:t>
      </w:r>
      <w:r w:rsidRPr="0046226E">
        <w:t>(3)</w:t>
      </w:r>
      <w:r w:rsidRPr="0046226E">
        <w:rPr>
          <w:rFonts w:hint="eastAsia"/>
        </w:rPr>
        <w:t>多源、多尺度地理数据采集、集成、服务与网络共享研究；（</w:t>
      </w:r>
      <w:r w:rsidRPr="0046226E">
        <w:t>4</w:t>
      </w:r>
      <w:r w:rsidRPr="0046226E">
        <w:rPr>
          <w:rFonts w:hint="eastAsia"/>
        </w:rPr>
        <w:t>）遥感数据分析及其在资源、环境领域中的应用。</w:t>
      </w:r>
    </w:p>
    <w:p w:rsidR="00E6563C" w:rsidRPr="0046226E" w:rsidRDefault="00E6563C" w:rsidP="002E04BD">
      <w:pPr>
        <w:spacing w:beforeLines="50" w:afterLines="50" w:line="288" w:lineRule="auto"/>
        <w:rPr>
          <w:b/>
          <w:sz w:val="24"/>
        </w:rPr>
      </w:pPr>
      <w:r w:rsidRPr="0046226E">
        <w:rPr>
          <w:rFonts w:hint="eastAsia"/>
          <w:b/>
          <w:sz w:val="24"/>
        </w:rPr>
        <w:t>三、培养目标及基本要求</w:t>
      </w:r>
    </w:p>
    <w:p w:rsidR="00E6563C" w:rsidRPr="0046226E" w:rsidRDefault="00E6563C" w:rsidP="00DC6BC7">
      <w:pPr>
        <w:ind w:firstLineChars="200" w:firstLine="420"/>
        <w:rPr>
          <w:szCs w:val="21"/>
        </w:rPr>
      </w:pPr>
      <w:r w:rsidRPr="0046226E">
        <w:rPr>
          <w:rFonts w:hint="eastAsia"/>
          <w:szCs w:val="21"/>
        </w:rPr>
        <w:t>培养具有马列世界观和方法论，思想端正、热爱科学、努力进取，德、智、体全面发展的高层次专业人才。要求具有严谨的治学态度，掌握本学科基础理论和专业实践技能；熟悉所从事研究方向的发展动向和趋势，具有较强的科学研究能力和应用开发能力，能担负有关领域的基础研究、应用技术开发和高等学校教学工作的能力；有熟练的英语及计算机应用能力；身体健康，具有健康的身体和良好的心理素质。</w:t>
      </w:r>
    </w:p>
    <w:p w:rsidR="00E6563C" w:rsidRPr="0046226E" w:rsidRDefault="00E6563C" w:rsidP="002E04BD">
      <w:pPr>
        <w:spacing w:beforeLines="50" w:afterLines="50" w:line="288" w:lineRule="auto"/>
        <w:rPr>
          <w:b/>
          <w:sz w:val="24"/>
        </w:rPr>
      </w:pPr>
      <w:r w:rsidRPr="0046226E">
        <w:rPr>
          <w:rFonts w:hint="eastAsia"/>
          <w:b/>
          <w:sz w:val="24"/>
        </w:rPr>
        <w:t>四、修业年限</w:t>
      </w:r>
    </w:p>
    <w:p w:rsidR="00E6563C" w:rsidRPr="0046226E" w:rsidRDefault="00E6563C" w:rsidP="00DC6BC7">
      <w:pPr>
        <w:ind w:firstLineChars="200" w:firstLine="420"/>
      </w:pPr>
      <w:r w:rsidRPr="0046226E">
        <w:rPr>
          <w:rFonts w:hint="eastAsia"/>
          <w:szCs w:val="21"/>
        </w:rPr>
        <w:t>学习年限为</w:t>
      </w:r>
      <w:r w:rsidRPr="0046226E">
        <w:rPr>
          <w:szCs w:val="21"/>
        </w:rPr>
        <w:t>2-3</w:t>
      </w:r>
      <w:r w:rsidRPr="0046226E">
        <w:rPr>
          <w:rFonts w:hint="eastAsia"/>
          <w:szCs w:val="21"/>
        </w:rPr>
        <w:t>年。</w:t>
      </w:r>
      <w:r w:rsidRPr="0046226E">
        <w:rPr>
          <w:rFonts w:hint="eastAsia"/>
        </w:rPr>
        <w:t>在第一学年内完成课程学习并获得足够学分，通过中期考核后，转入科学研究和撰写硕士学位论文阶段。硕士研究生应按期毕业，因特殊原因须延长学习年限的（年限最长不超过</w:t>
      </w:r>
      <w:r w:rsidRPr="0046226E">
        <w:t>5</w:t>
      </w:r>
      <w:r w:rsidRPr="0046226E">
        <w:rPr>
          <w:rFonts w:hint="eastAsia"/>
        </w:rPr>
        <w:t>年），须由本人申请，导师同意，学校批准。对提前完成培养计划，学位论文符合申请答辩要求的研究生，经过规定的审批程序可以提前答辩、毕业并申请学位。</w:t>
      </w:r>
    </w:p>
    <w:p w:rsidR="00E6563C" w:rsidRPr="0046226E" w:rsidRDefault="00E6563C" w:rsidP="002E04BD">
      <w:pPr>
        <w:spacing w:beforeLines="50" w:afterLines="50" w:line="288" w:lineRule="auto"/>
        <w:rPr>
          <w:b/>
          <w:sz w:val="24"/>
        </w:rPr>
      </w:pPr>
      <w:r w:rsidRPr="0046226E">
        <w:rPr>
          <w:rFonts w:hint="eastAsia"/>
          <w:b/>
          <w:sz w:val="24"/>
        </w:rPr>
        <w:t>五、专业与研究方向</w:t>
      </w:r>
    </w:p>
    <w:p w:rsidR="00E6563C" w:rsidRPr="0046226E" w:rsidRDefault="00E6563C" w:rsidP="00DC6BC7">
      <w:pPr>
        <w:ind w:firstLineChars="150" w:firstLine="315"/>
        <w:rPr>
          <w:szCs w:val="21"/>
        </w:rPr>
      </w:pPr>
      <w:r w:rsidRPr="0046226E">
        <w:rPr>
          <w:rFonts w:hint="eastAsia"/>
        </w:rPr>
        <w:t>根据地图制图学与地理信息工程的特点和发展趋势，遵循综合性、交叉性、前沿性和适应性原则，本专业设置以下</w:t>
      </w:r>
      <w:r w:rsidRPr="0046226E">
        <w:t>4</w:t>
      </w:r>
      <w:r w:rsidRPr="0046226E">
        <w:rPr>
          <w:rFonts w:hint="eastAsia"/>
        </w:rPr>
        <w:t>个研究方向</w:t>
      </w:r>
      <w:r w:rsidRPr="0046226E">
        <w:rPr>
          <w:rFonts w:hint="eastAsia"/>
          <w:szCs w:val="21"/>
        </w:rPr>
        <w:t>：</w:t>
      </w:r>
    </w:p>
    <w:p w:rsidR="00E6563C" w:rsidRPr="0046226E" w:rsidRDefault="00E6563C">
      <w:pPr>
        <w:ind w:firstLine="315"/>
      </w:pPr>
      <w:r w:rsidRPr="0046226E">
        <w:t>1</w:t>
      </w:r>
      <w:r w:rsidRPr="0046226E">
        <w:rPr>
          <w:rFonts w:hint="eastAsia"/>
        </w:rPr>
        <w:t>、城市地理信息系统工程</w:t>
      </w:r>
    </w:p>
    <w:p w:rsidR="00E6563C" w:rsidRPr="0046226E" w:rsidRDefault="00E6563C">
      <w:pPr>
        <w:ind w:firstLine="315"/>
      </w:pPr>
      <w:r w:rsidRPr="0046226E">
        <w:t>2</w:t>
      </w:r>
      <w:r w:rsidRPr="0046226E">
        <w:rPr>
          <w:rFonts w:hint="eastAsia"/>
        </w:rPr>
        <w:t>、</w:t>
      </w:r>
      <w:r w:rsidRPr="0046226E">
        <w:t>GIS</w:t>
      </w:r>
      <w:r w:rsidRPr="0046226E">
        <w:rPr>
          <w:rFonts w:hint="eastAsia"/>
        </w:rPr>
        <w:t>与电子政务</w:t>
      </w:r>
    </w:p>
    <w:p w:rsidR="00E6563C" w:rsidRPr="0046226E" w:rsidRDefault="00E6563C">
      <w:pPr>
        <w:ind w:firstLine="315"/>
      </w:pPr>
      <w:r w:rsidRPr="0046226E">
        <w:t>3</w:t>
      </w:r>
      <w:r w:rsidRPr="0046226E">
        <w:rPr>
          <w:rFonts w:hint="eastAsia"/>
        </w:rPr>
        <w:t>、地球信息系统科学数据共享工程</w:t>
      </w:r>
    </w:p>
    <w:p w:rsidR="00E6563C" w:rsidRPr="0046226E" w:rsidRDefault="00E6563C">
      <w:pPr>
        <w:ind w:firstLine="315"/>
      </w:pPr>
      <w:r w:rsidRPr="0046226E">
        <w:t>4</w:t>
      </w:r>
      <w:r w:rsidRPr="0046226E">
        <w:rPr>
          <w:rFonts w:hint="eastAsia"/>
        </w:rPr>
        <w:t>、遥感与摄影测量应用研究</w:t>
      </w:r>
    </w:p>
    <w:p w:rsidR="00E6563C" w:rsidRPr="0046226E" w:rsidRDefault="00E6563C" w:rsidP="002E04BD">
      <w:pPr>
        <w:spacing w:beforeLines="50" w:afterLines="50" w:line="288" w:lineRule="auto"/>
        <w:rPr>
          <w:b/>
          <w:sz w:val="24"/>
        </w:rPr>
      </w:pPr>
      <w:r w:rsidRPr="0046226E">
        <w:rPr>
          <w:rFonts w:hint="eastAsia"/>
          <w:b/>
          <w:sz w:val="24"/>
        </w:rPr>
        <w:t>六、课程设置</w:t>
      </w:r>
    </w:p>
    <w:p w:rsidR="00E6563C" w:rsidRPr="0046226E" w:rsidRDefault="00E6563C">
      <w:pPr>
        <w:widowControl/>
        <w:ind w:firstLine="420"/>
        <w:jc w:val="center"/>
        <w:textAlignment w:val="baseline"/>
        <w:rPr>
          <w:rFonts w:eastAsia="仿宋_GB2312"/>
          <w:b/>
          <w:kern w:val="0"/>
          <w:sz w:val="24"/>
          <w:u w:color="000000"/>
        </w:rPr>
      </w:pPr>
    </w:p>
    <w:tbl>
      <w:tblPr>
        <w:tblW w:w="94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59"/>
        <w:gridCol w:w="638"/>
        <w:gridCol w:w="3544"/>
        <w:gridCol w:w="992"/>
        <w:gridCol w:w="709"/>
        <w:gridCol w:w="708"/>
        <w:gridCol w:w="709"/>
        <w:gridCol w:w="1564"/>
      </w:tblGrid>
      <w:tr w:rsidR="00E6563C" w:rsidRPr="0046226E">
        <w:trPr>
          <w:trHeight w:val="480"/>
          <w:jc w:val="center"/>
        </w:trPr>
        <w:tc>
          <w:tcPr>
            <w:tcW w:w="1197" w:type="dxa"/>
            <w:gridSpan w:val="2"/>
            <w:vAlign w:val="center"/>
          </w:tcPr>
          <w:p w:rsidR="00E6563C" w:rsidRPr="0046226E" w:rsidRDefault="00E6563C">
            <w:pPr>
              <w:spacing w:line="240" w:lineRule="exact"/>
              <w:jc w:val="center"/>
              <w:rPr>
                <w:b/>
              </w:rPr>
            </w:pPr>
            <w:r w:rsidRPr="0046226E">
              <w:rPr>
                <w:rFonts w:hint="eastAsia"/>
                <w:b/>
              </w:rPr>
              <w:lastRenderedPageBreak/>
              <w:t>类型</w:t>
            </w:r>
          </w:p>
        </w:tc>
        <w:tc>
          <w:tcPr>
            <w:tcW w:w="3544" w:type="dxa"/>
            <w:vAlign w:val="center"/>
          </w:tcPr>
          <w:p w:rsidR="00E6563C" w:rsidRPr="0046226E" w:rsidRDefault="00E6563C">
            <w:pPr>
              <w:jc w:val="center"/>
              <w:rPr>
                <w:b/>
              </w:rPr>
            </w:pPr>
            <w:r w:rsidRPr="0046226E">
              <w:rPr>
                <w:rFonts w:hint="eastAsia"/>
                <w:b/>
              </w:rPr>
              <w:t>课程名称</w:t>
            </w:r>
          </w:p>
        </w:tc>
        <w:tc>
          <w:tcPr>
            <w:tcW w:w="992" w:type="dxa"/>
            <w:vAlign w:val="center"/>
          </w:tcPr>
          <w:p w:rsidR="00E6563C" w:rsidRPr="0046226E" w:rsidRDefault="00E6563C">
            <w:pPr>
              <w:spacing w:line="240" w:lineRule="exact"/>
              <w:jc w:val="center"/>
              <w:rPr>
                <w:b/>
              </w:rPr>
            </w:pPr>
            <w:r w:rsidRPr="0046226E">
              <w:rPr>
                <w:rFonts w:hint="eastAsia"/>
                <w:b/>
              </w:rPr>
              <w:t>考核</w:t>
            </w:r>
          </w:p>
          <w:p w:rsidR="00E6563C" w:rsidRPr="0046226E" w:rsidRDefault="00E6563C">
            <w:pPr>
              <w:spacing w:line="240" w:lineRule="exact"/>
              <w:jc w:val="center"/>
              <w:rPr>
                <w:b/>
              </w:rPr>
            </w:pPr>
            <w:r w:rsidRPr="0046226E">
              <w:rPr>
                <w:rFonts w:hint="eastAsia"/>
                <w:b/>
              </w:rPr>
              <w:t>方式</w:t>
            </w:r>
          </w:p>
        </w:tc>
        <w:tc>
          <w:tcPr>
            <w:tcW w:w="709" w:type="dxa"/>
            <w:vAlign w:val="center"/>
          </w:tcPr>
          <w:p w:rsidR="00E6563C" w:rsidRPr="0046226E" w:rsidRDefault="00E6563C">
            <w:pPr>
              <w:jc w:val="center"/>
              <w:rPr>
                <w:b/>
              </w:rPr>
            </w:pPr>
            <w:r w:rsidRPr="0046226E">
              <w:rPr>
                <w:rFonts w:hint="eastAsia"/>
                <w:b/>
              </w:rPr>
              <w:t>学时</w:t>
            </w:r>
          </w:p>
        </w:tc>
        <w:tc>
          <w:tcPr>
            <w:tcW w:w="708" w:type="dxa"/>
            <w:vAlign w:val="center"/>
          </w:tcPr>
          <w:p w:rsidR="00E6563C" w:rsidRPr="0046226E" w:rsidRDefault="00E6563C">
            <w:pPr>
              <w:spacing w:line="240" w:lineRule="exact"/>
              <w:jc w:val="center"/>
              <w:rPr>
                <w:b/>
              </w:rPr>
            </w:pPr>
            <w:r w:rsidRPr="0046226E">
              <w:rPr>
                <w:rFonts w:hint="eastAsia"/>
                <w:b/>
              </w:rPr>
              <w:t>开课</w:t>
            </w:r>
          </w:p>
          <w:p w:rsidR="00E6563C" w:rsidRPr="0046226E" w:rsidRDefault="00E6563C">
            <w:pPr>
              <w:spacing w:line="240" w:lineRule="exact"/>
              <w:jc w:val="center"/>
              <w:rPr>
                <w:b/>
              </w:rPr>
            </w:pPr>
            <w:r w:rsidRPr="0046226E">
              <w:rPr>
                <w:rFonts w:hint="eastAsia"/>
                <w:b/>
              </w:rPr>
              <w:t>学期</w:t>
            </w:r>
          </w:p>
        </w:tc>
        <w:tc>
          <w:tcPr>
            <w:tcW w:w="709" w:type="dxa"/>
            <w:vAlign w:val="center"/>
          </w:tcPr>
          <w:p w:rsidR="00E6563C" w:rsidRPr="0046226E" w:rsidRDefault="00E6563C">
            <w:pPr>
              <w:jc w:val="center"/>
              <w:rPr>
                <w:b/>
              </w:rPr>
            </w:pPr>
            <w:r w:rsidRPr="0046226E">
              <w:rPr>
                <w:rFonts w:hint="eastAsia"/>
                <w:b/>
              </w:rPr>
              <w:t>学分</w:t>
            </w:r>
          </w:p>
        </w:tc>
        <w:tc>
          <w:tcPr>
            <w:tcW w:w="1564" w:type="dxa"/>
            <w:vAlign w:val="center"/>
          </w:tcPr>
          <w:p w:rsidR="00E6563C" w:rsidRPr="0046226E" w:rsidRDefault="00E6563C">
            <w:pPr>
              <w:jc w:val="center"/>
              <w:rPr>
                <w:b/>
              </w:rPr>
            </w:pPr>
            <w:r w:rsidRPr="0046226E">
              <w:rPr>
                <w:rFonts w:hint="eastAsia"/>
                <w:b/>
              </w:rPr>
              <w:t>授课教师</w:t>
            </w:r>
          </w:p>
        </w:tc>
      </w:tr>
      <w:tr w:rsidR="00E6563C" w:rsidRPr="0046226E" w:rsidTr="0046226E">
        <w:trPr>
          <w:cantSplit/>
          <w:trHeight w:val="997"/>
          <w:jc w:val="center"/>
        </w:trPr>
        <w:tc>
          <w:tcPr>
            <w:tcW w:w="559" w:type="dxa"/>
            <w:vMerge w:val="restart"/>
            <w:textDirection w:val="tbRlV"/>
            <w:vAlign w:val="center"/>
          </w:tcPr>
          <w:p w:rsidR="00E6563C" w:rsidRPr="0046226E" w:rsidRDefault="00E6563C">
            <w:pPr>
              <w:spacing w:line="240" w:lineRule="exact"/>
              <w:ind w:left="113" w:right="113"/>
              <w:jc w:val="center"/>
            </w:pPr>
            <w:r w:rsidRPr="0046226E">
              <w:rPr>
                <w:rFonts w:hint="eastAsia"/>
              </w:rPr>
              <w:t>必修课</w:t>
            </w:r>
          </w:p>
        </w:tc>
        <w:tc>
          <w:tcPr>
            <w:tcW w:w="638" w:type="dxa"/>
            <w:vMerge w:val="restart"/>
            <w:vAlign w:val="center"/>
          </w:tcPr>
          <w:p w:rsidR="00E6563C" w:rsidRPr="0046226E" w:rsidRDefault="00E6563C">
            <w:pPr>
              <w:jc w:val="center"/>
            </w:pPr>
            <w:r w:rsidRPr="0046226E">
              <w:rPr>
                <w:rFonts w:hint="eastAsia"/>
              </w:rPr>
              <w:t>公共</w:t>
            </w:r>
          </w:p>
          <w:p w:rsidR="00E6563C" w:rsidRPr="0046226E" w:rsidRDefault="00E6563C">
            <w:pPr>
              <w:jc w:val="center"/>
              <w:rPr>
                <w:b/>
              </w:rPr>
            </w:pPr>
            <w:r w:rsidRPr="0046226E">
              <w:rPr>
                <w:rFonts w:hint="eastAsia"/>
              </w:rPr>
              <w:t>必修课</w:t>
            </w:r>
          </w:p>
        </w:tc>
        <w:tc>
          <w:tcPr>
            <w:tcW w:w="3544" w:type="dxa"/>
            <w:vAlign w:val="center"/>
          </w:tcPr>
          <w:p w:rsidR="00E6563C" w:rsidRPr="0046226E" w:rsidRDefault="00E6563C">
            <w:pPr>
              <w:widowControl/>
              <w:textAlignment w:val="top"/>
            </w:pPr>
            <w:r w:rsidRPr="0046226E">
              <w:rPr>
                <w:rFonts w:hint="eastAsia"/>
              </w:rPr>
              <w:t>中国特色社会主义理论与实践</w:t>
            </w:r>
          </w:p>
          <w:p w:rsidR="00E6563C" w:rsidRPr="0046226E" w:rsidRDefault="00E6563C">
            <w:pPr>
              <w:textAlignment w:val="top"/>
            </w:pPr>
            <w:r w:rsidRPr="0046226E">
              <w:rPr>
                <w:kern w:val="0"/>
                <w:szCs w:val="21"/>
              </w:rPr>
              <w:t>Theory and practice of socialism with Chinese characteristics</w:t>
            </w:r>
          </w:p>
        </w:tc>
        <w:tc>
          <w:tcPr>
            <w:tcW w:w="992" w:type="dxa"/>
            <w:vAlign w:val="center"/>
          </w:tcPr>
          <w:p w:rsidR="00E6563C" w:rsidRPr="0046226E" w:rsidRDefault="00E6563C">
            <w:pPr>
              <w:spacing w:line="240" w:lineRule="exact"/>
              <w:jc w:val="center"/>
            </w:pPr>
            <w:r w:rsidRPr="0046226E">
              <w:rPr>
                <w:rFonts w:hint="eastAsia"/>
              </w:rPr>
              <w:t>考试</w:t>
            </w:r>
          </w:p>
        </w:tc>
        <w:tc>
          <w:tcPr>
            <w:tcW w:w="709" w:type="dxa"/>
            <w:vAlign w:val="center"/>
          </w:tcPr>
          <w:p w:rsidR="00E6563C" w:rsidRPr="0046226E" w:rsidRDefault="00E6563C">
            <w:pPr>
              <w:jc w:val="center"/>
            </w:pPr>
            <w:r w:rsidRPr="0046226E">
              <w:t>36</w:t>
            </w:r>
          </w:p>
        </w:tc>
        <w:tc>
          <w:tcPr>
            <w:tcW w:w="708" w:type="dxa"/>
            <w:vAlign w:val="center"/>
          </w:tcPr>
          <w:p w:rsidR="00E6563C" w:rsidRPr="0046226E" w:rsidRDefault="00E6563C">
            <w:pPr>
              <w:spacing w:line="240" w:lineRule="exact"/>
              <w:jc w:val="center"/>
            </w:pPr>
            <w:r w:rsidRPr="0046226E">
              <w:t>1</w:t>
            </w:r>
          </w:p>
        </w:tc>
        <w:tc>
          <w:tcPr>
            <w:tcW w:w="709" w:type="dxa"/>
            <w:vAlign w:val="center"/>
          </w:tcPr>
          <w:p w:rsidR="00E6563C" w:rsidRPr="0046226E" w:rsidRDefault="00E6563C">
            <w:pPr>
              <w:spacing w:line="240" w:lineRule="exact"/>
              <w:jc w:val="center"/>
            </w:pPr>
            <w:r w:rsidRPr="0046226E">
              <w:t>2</w:t>
            </w:r>
          </w:p>
        </w:tc>
        <w:tc>
          <w:tcPr>
            <w:tcW w:w="1564" w:type="dxa"/>
            <w:vAlign w:val="center"/>
          </w:tcPr>
          <w:p w:rsidR="00E6563C" w:rsidRPr="0046226E" w:rsidRDefault="00E6563C">
            <w:pPr>
              <w:spacing w:line="240" w:lineRule="exact"/>
              <w:jc w:val="center"/>
            </w:pPr>
            <w:r w:rsidRPr="0046226E">
              <w:rPr>
                <w:rFonts w:hint="eastAsia"/>
              </w:rPr>
              <w:t>研究生院安排</w:t>
            </w:r>
          </w:p>
        </w:tc>
      </w:tr>
      <w:tr w:rsidR="00E6563C" w:rsidRPr="0046226E" w:rsidTr="0046226E">
        <w:trPr>
          <w:cantSplit/>
          <w:trHeight w:val="782"/>
          <w:jc w:val="center"/>
        </w:trPr>
        <w:tc>
          <w:tcPr>
            <w:tcW w:w="559" w:type="dxa"/>
            <w:vMerge/>
            <w:textDirection w:val="tbRlV"/>
            <w:vAlign w:val="center"/>
          </w:tcPr>
          <w:p w:rsidR="00E6563C" w:rsidRPr="0046226E" w:rsidRDefault="00E6563C">
            <w:pPr>
              <w:spacing w:line="240" w:lineRule="exact"/>
              <w:ind w:left="113" w:right="113"/>
              <w:jc w:val="center"/>
              <w:rPr>
                <w:b/>
              </w:rPr>
            </w:pPr>
          </w:p>
        </w:tc>
        <w:tc>
          <w:tcPr>
            <w:tcW w:w="638" w:type="dxa"/>
            <w:vMerge/>
            <w:textDirection w:val="tbRlV"/>
            <w:vAlign w:val="center"/>
          </w:tcPr>
          <w:p w:rsidR="00E6563C" w:rsidRPr="0046226E" w:rsidRDefault="00E6563C">
            <w:pPr>
              <w:ind w:left="113" w:right="113"/>
              <w:jc w:val="center"/>
            </w:pPr>
          </w:p>
        </w:tc>
        <w:tc>
          <w:tcPr>
            <w:tcW w:w="3544" w:type="dxa"/>
            <w:vAlign w:val="center"/>
          </w:tcPr>
          <w:p w:rsidR="00E6563C" w:rsidRPr="0046226E" w:rsidRDefault="00E6563C">
            <w:r w:rsidRPr="0046226E">
              <w:rPr>
                <w:rFonts w:hint="eastAsia"/>
              </w:rPr>
              <w:t>第一外国语</w:t>
            </w:r>
          </w:p>
          <w:p w:rsidR="00E6563C" w:rsidRPr="0046226E" w:rsidRDefault="00E6563C">
            <w:r w:rsidRPr="0046226E">
              <w:rPr>
                <w:rStyle w:val="hps"/>
              </w:rPr>
              <w:t>English</w:t>
            </w:r>
          </w:p>
        </w:tc>
        <w:tc>
          <w:tcPr>
            <w:tcW w:w="992" w:type="dxa"/>
            <w:vAlign w:val="center"/>
          </w:tcPr>
          <w:p w:rsidR="00E6563C" w:rsidRPr="0046226E" w:rsidRDefault="00E6563C">
            <w:pPr>
              <w:spacing w:line="240" w:lineRule="exact"/>
              <w:jc w:val="center"/>
            </w:pPr>
            <w:r w:rsidRPr="0046226E">
              <w:rPr>
                <w:rFonts w:hint="eastAsia"/>
              </w:rPr>
              <w:t>考试</w:t>
            </w:r>
          </w:p>
        </w:tc>
        <w:tc>
          <w:tcPr>
            <w:tcW w:w="709" w:type="dxa"/>
            <w:vAlign w:val="center"/>
          </w:tcPr>
          <w:p w:rsidR="00E6563C" w:rsidRPr="0046226E" w:rsidRDefault="00E6563C">
            <w:pPr>
              <w:jc w:val="center"/>
            </w:pPr>
            <w:r w:rsidRPr="0046226E">
              <w:t>54</w:t>
            </w:r>
          </w:p>
        </w:tc>
        <w:tc>
          <w:tcPr>
            <w:tcW w:w="708" w:type="dxa"/>
            <w:vAlign w:val="center"/>
          </w:tcPr>
          <w:p w:rsidR="00E6563C" w:rsidRPr="0046226E" w:rsidRDefault="00E6563C">
            <w:pPr>
              <w:spacing w:line="240" w:lineRule="exact"/>
              <w:jc w:val="center"/>
            </w:pPr>
            <w:r w:rsidRPr="0046226E">
              <w:t>1</w:t>
            </w:r>
          </w:p>
        </w:tc>
        <w:tc>
          <w:tcPr>
            <w:tcW w:w="709" w:type="dxa"/>
            <w:vAlign w:val="center"/>
          </w:tcPr>
          <w:p w:rsidR="00E6563C" w:rsidRPr="0046226E" w:rsidRDefault="00E6563C">
            <w:pPr>
              <w:spacing w:line="240" w:lineRule="exact"/>
              <w:jc w:val="center"/>
            </w:pPr>
            <w:r w:rsidRPr="0046226E">
              <w:t>4</w:t>
            </w:r>
          </w:p>
        </w:tc>
        <w:tc>
          <w:tcPr>
            <w:tcW w:w="1564" w:type="dxa"/>
            <w:vAlign w:val="center"/>
          </w:tcPr>
          <w:p w:rsidR="00E6563C" w:rsidRPr="0046226E" w:rsidRDefault="00E6563C">
            <w:pPr>
              <w:spacing w:line="240" w:lineRule="exact"/>
              <w:jc w:val="center"/>
            </w:pPr>
            <w:r w:rsidRPr="0046226E">
              <w:rPr>
                <w:rFonts w:hint="eastAsia"/>
              </w:rPr>
              <w:t>研究生院安排</w:t>
            </w:r>
          </w:p>
        </w:tc>
      </w:tr>
      <w:tr w:rsidR="00E6563C" w:rsidRPr="0046226E" w:rsidTr="0046226E">
        <w:trPr>
          <w:trHeight w:val="822"/>
          <w:jc w:val="center"/>
        </w:trPr>
        <w:tc>
          <w:tcPr>
            <w:tcW w:w="559" w:type="dxa"/>
            <w:vMerge/>
            <w:textDirection w:val="tbRlV"/>
            <w:vAlign w:val="center"/>
          </w:tcPr>
          <w:p w:rsidR="00E6563C" w:rsidRPr="0046226E" w:rsidRDefault="00E6563C">
            <w:pPr>
              <w:ind w:left="113" w:right="113"/>
              <w:jc w:val="center"/>
            </w:pPr>
          </w:p>
        </w:tc>
        <w:tc>
          <w:tcPr>
            <w:tcW w:w="638" w:type="dxa"/>
            <w:vMerge w:val="restart"/>
            <w:vAlign w:val="center"/>
          </w:tcPr>
          <w:p w:rsidR="00E6563C" w:rsidRPr="0046226E" w:rsidRDefault="00E6563C">
            <w:pPr>
              <w:jc w:val="center"/>
            </w:pPr>
            <w:r w:rsidRPr="0046226E">
              <w:rPr>
                <w:rFonts w:hint="eastAsia"/>
              </w:rPr>
              <w:t>专业</w:t>
            </w:r>
          </w:p>
          <w:p w:rsidR="00E6563C" w:rsidRPr="0046226E" w:rsidRDefault="00E6563C">
            <w:pPr>
              <w:jc w:val="center"/>
            </w:pPr>
            <w:r w:rsidRPr="0046226E">
              <w:rPr>
                <w:rFonts w:hint="eastAsia"/>
              </w:rPr>
              <w:t>基础课</w:t>
            </w:r>
          </w:p>
        </w:tc>
        <w:tc>
          <w:tcPr>
            <w:tcW w:w="3544" w:type="dxa"/>
            <w:vAlign w:val="center"/>
          </w:tcPr>
          <w:p w:rsidR="00E6563C" w:rsidRPr="0046226E" w:rsidRDefault="00E6563C">
            <w:r w:rsidRPr="0046226E">
              <w:rPr>
                <w:rFonts w:hint="eastAsia"/>
              </w:rPr>
              <w:t>测绘科学与技术进展</w:t>
            </w:r>
          </w:p>
          <w:p w:rsidR="00E6563C" w:rsidRPr="0046226E" w:rsidRDefault="00E6563C">
            <w:pPr>
              <w:textAlignment w:val="top"/>
            </w:pPr>
            <w:r w:rsidRPr="0046226E">
              <w:t>Progress in surveying and mapping</w:t>
            </w:r>
          </w:p>
        </w:tc>
        <w:tc>
          <w:tcPr>
            <w:tcW w:w="992" w:type="dxa"/>
            <w:vAlign w:val="center"/>
          </w:tcPr>
          <w:p w:rsidR="00E6563C" w:rsidRPr="0046226E" w:rsidRDefault="00E6563C">
            <w:pPr>
              <w:jc w:val="center"/>
            </w:pPr>
            <w:r w:rsidRPr="0046226E">
              <w:rPr>
                <w:rFonts w:hint="eastAsia"/>
              </w:rPr>
              <w:t>考试</w:t>
            </w:r>
          </w:p>
        </w:tc>
        <w:tc>
          <w:tcPr>
            <w:tcW w:w="709" w:type="dxa"/>
            <w:vAlign w:val="center"/>
          </w:tcPr>
          <w:p w:rsidR="00E6563C" w:rsidRPr="0046226E" w:rsidRDefault="00E6563C">
            <w:pPr>
              <w:jc w:val="center"/>
            </w:pPr>
            <w:r w:rsidRPr="0046226E">
              <w:t>36</w:t>
            </w:r>
          </w:p>
        </w:tc>
        <w:tc>
          <w:tcPr>
            <w:tcW w:w="708" w:type="dxa"/>
            <w:vAlign w:val="center"/>
          </w:tcPr>
          <w:p w:rsidR="00E6563C" w:rsidRPr="0046226E" w:rsidRDefault="00E6563C">
            <w:pPr>
              <w:jc w:val="center"/>
            </w:pPr>
            <w:r w:rsidRPr="0046226E">
              <w:t>1</w:t>
            </w:r>
          </w:p>
        </w:tc>
        <w:tc>
          <w:tcPr>
            <w:tcW w:w="709" w:type="dxa"/>
            <w:vAlign w:val="center"/>
          </w:tcPr>
          <w:p w:rsidR="00E6563C" w:rsidRPr="0046226E" w:rsidRDefault="00E6563C">
            <w:pPr>
              <w:jc w:val="center"/>
            </w:pPr>
            <w:r w:rsidRPr="0046226E">
              <w:t>2</w:t>
            </w:r>
          </w:p>
        </w:tc>
        <w:tc>
          <w:tcPr>
            <w:tcW w:w="1564" w:type="dxa"/>
            <w:vAlign w:val="center"/>
          </w:tcPr>
          <w:p w:rsidR="00E6563C" w:rsidRPr="0046226E" w:rsidRDefault="00E6563C">
            <w:pPr>
              <w:jc w:val="center"/>
            </w:pPr>
            <w:r w:rsidRPr="0046226E">
              <w:rPr>
                <w:rFonts w:hint="eastAsia"/>
              </w:rPr>
              <w:t>导师组</w:t>
            </w:r>
          </w:p>
        </w:tc>
      </w:tr>
      <w:tr w:rsidR="00E6563C" w:rsidRPr="0046226E" w:rsidTr="0046226E">
        <w:trPr>
          <w:trHeight w:val="679"/>
          <w:jc w:val="center"/>
        </w:trPr>
        <w:tc>
          <w:tcPr>
            <w:tcW w:w="559" w:type="dxa"/>
            <w:vMerge/>
            <w:vAlign w:val="center"/>
          </w:tcPr>
          <w:p w:rsidR="00E6563C" w:rsidRPr="0046226E" w:rsidRDefault="00E6563C">
            <w:pPr>
              <w:jc w:val="center"/>
            </w:pPr>
          </w:p>
        </w:tc>
        <w:tc>
          <w:tcPr>
            <w:tcW w:w="638" w:type="dxa"/>
            <w:vMerge/>
            <w:vAlign w:val="center"/>
          </w:tcPr>
          <w:p w:rsidR="00E6563C" w:rsidRPr="0046226E" w:rsidRDefault="00E6563C">
            <w:pPr>
              <w:jc w:val="center"/>
            </w:pPr>
          </w:p>
        </w:tc>
        <w:tc>
          <w:tcPr>
            <w:tcW w:w="3544" w:type="dxa"/>
            <w:vAlign w:val="center"/>
          </w:tcPr>
          <w:p w:rsidR="00E6563C" w:rsidRPr="0046226E" w:rsidRDefault="00E6563C">
            <w:pPr>
              <w:widowControl/>
              <w:textAlignment w:val="top"/>
            </w:pPr>
            <w:r w:rsidRPr="0046226E">
              <w:t>GIS</w:t>
            </w:r>
            <w:r w:rsidRPr="0046226E">
              <w:rPr>
                <w:rFonts w:hint="eastAsia"/>
              </w:rPr>
              <w:t>研究进展</w:t>
            </w:r>
          </w:p>
          <w:p w:rsidR="00E6563C" w:rsidRPr="0046226E" w:rsidRDefault="00E6563C">
            <w:pPr>
              <w:textAlignment w:val="top"/>
            </w:pPr>
            <w:r w:rsidRPr="0046226E">
              <w:t>Progress in GIS</w:t>
            </w:r>
          </w:p>
        </w:tc>
        <w:tc>
          <w:tcPr>
            <w:tcW w:w="992" w:type="dxa"/>
            <w:vAlign w:val="center"/>
          </w:tcPr>
          <w:p w:rsidR="00E6563C" w:rsidRPr="0046226E" w:rsidRDefault="00E6563C">
            <w:pPr>
              <w:jc w:val="center"/>
            </w:pPr>
            <w:r w:rsidRPr="0046226E">
              <w:rPr>
                <w:rFonts w:hint="eastAsia"/>
              </w:rPr>
              <w:t>考试</w:t>
            </w:r>
          </w:p>
        </w:tc>
        <w:tc>
          <w:tcPr>
            <w:tcW w:w="709" w:type="dxa"/>
            <w:vAlign w:val="center"/>
          </w:tcPr>
          <w:p w:rsidR="00E6563C" w:rsidRPr="0046226E" w:rsidRDefault="00E6563C">
            <w:pPr>
              <w:jc w:val="center"/>
            </w:pPr>
            <w:r w:rsidRPr="0046226E">
              <w:t>36</w:t>
            </w:r>
          </w:p>
        </w:tc>
        <w:tc>
          <w:tcPr>
            <w:tcW w:w="708" w:type="dxa"/>
            <w:vAlign w:val="center"/>
          </w:tcPr>
          <w:p w:rsidR="00E6563C" w:rsidRPr="0046226E" w:rsidRDefault="00E6563C">
            <w:pPr>
              <w:jc w:val="center"/>
            </w:pPr>
            <w:r w:rsidRPr="0046226E">
              <w:t>1</w:t>
            </w:r>
          </w:p>
        </w:tc>
        <w:tc>
          <w:tcPr>
            <w:tcW w:w="709" w:type="dxa"/>
            <w:vAlign w:val="center"/>
          </w:tcPr>
          <w:p w:rsidR="00E6563C" w:rsidRPr="0046226E" w:rsidRDefault="00E6563C">
            <w:pPr>
              <w:jc w:val="center"/>
            </w:pPr>
            <w:r w:rsidRPr="0046226E">
              <w:t>2</w:t>
            </w:r>
          </w:p>
        </w:tc>
        <w:tc>
          <w:tcPr>
            <w:tcW w:w="1564" w:type="dxa"/>
            <w:vAlign w:val="center"/>
          </w:tcPr>
          <w:p w:rsidR="00E6563C" w:rsidRPr="0046226E" w:rsidRDefault="00E6563C">
            <w:pPr>
              <w:jc w:val="center"/>
            </w:pPr>
            <w:r w:rsidRPr="0046226E">
              <w:rPr>
                <w:rFonts w:hint="eastAsia"/>
              </w:rPr>
              <w:t>导师组</w:t>
            </w:r>
          </w:p>
        </w:tc>
      </w:tr>
      <w:tr w:rsidR="00E6563C" w:rsidRPr="002E04BD" w:rsidTr="0046226E">
        <w:trPr>
          <w:trHeight w:val="956"/>
          <w:jc w:val="center"/>
        </w:trPr>
        <w:tc>
          <w:tcPr>
            <w:tcW w:w="559" w:type="dxa"/>
            <w:vMerge/>
            <w:vAlign w:val="center"/>
          </w:tcPr>
          <w:p w:rsidR="00E6563C" w:rsidRPr="002E04BD" w:rsidRDefault="00E6563C">
            <w:pPr>
              <w:jc w:val="center"/>
            </w:pPr>
          </w:p>
        </w:tc>
        <w:tc>
          <w:tcPr>
            <w:tcW w:w="638" w:type="dxa"/>
            <w:vMerge/>
            <w:vAlign w:val="center"/>
          </w:tcPr>
          <w:p w:rsidR="00E6563C" w:rsidRPr="002E04BD" w:rsidRDefault="00E6563C">
            <w:pPr>
              <w:jc w:val="center"/>
            </w:pPr>
          </w:p>
        </w:tc>
        <w:tc>
          <w:tcPr>
            <w:tcW w:w="3544" w:type="dxa"/>
            <w:vAlign w:val="center"/>
          </w:tcPr>
          <w:p w:rsidR="00E6563C" w:rsidRPr="002E04BD" w:rsidRDefault="00E6563C">
            <w:pPr>
              <w:widowControl/>
              <w:textAlignment w:val="top"/>
            </w:pPr>
            <w:r w:rsidRPr="002E04BD">
              <w:rPr>
                <w:rFonts w:hint="eastAsia"/>
              </w:rPr>
              <w:t>测绘科学专题研究</w:t>
            </w:r>
          </w:p>
          <w:p w:rsidR="00E6563C" w:rsidRPr="002E04BD" w:rsidRDefault="00E6563C">
            <w:pPr>
              <w:textAlignment w:val="top"/>
            </w:pPr>
            <w:r w:rsidRPr="002E04BD">
              <w:t>Research topics in surveying and mapping</w:t>
            </w:r>
          </w:p>
        </w:tc>
        <w:tc>
          <w:tcPr>
            <w:tcW w:w="992" w:type="dxa"/>
            <w:vAlign w:val="center"/>
          </w:tcPr>
          <w:p w:rsidR="00E6563C" w:rsidRPr="002E04BD" w:rsidRDefault="00E6563C">
            <w:pPr>
              <w:jc w:val="center"/>
            </w:pPr>
            <w:r w:rsidRPr="002E04BD">
              <w:rPr>
                <w:rFonts w:hint="eastAsia"/>
              </w:rPr>
              <w:t>考查</w:t>
            </w:r>
          </w:p>
        </w:tc>
        <w:tc>
          <w:tcPr>
            <w:tcW w:w="709" w:type="dxa"/>
            <w:vAlign w:val="center"/>
          </w:tcPr>
          <w:p w:rsidR="00E6563C" w:rsidRPr="002E04BD" w:rsidRDefault="00E6563C">
            <w:pPr>
              <w:jc w:val="center"/>
            </w:pPr>
            <w:r w:rsidRPr="002E04BD">
              <w:t>36</w:t>
            </w:r>
          </w:p>
        </w:tc>
        <w:tc>
          <w:tcPr>
            <w:tcW w:w="708" w:type="dxa"/>
            <w:vAlign w:val="center"/>
          </w:tcPr>
          <w:p w:rsidR="00E6563C" w:rsidRPr="002E04BD" w:rsidRDefault="00E6563C">
            <w:pPr>
              <w:jc w:val="center"/>
            </w:pPr>
            <w:r w:rsidRPr="002E04BD">
              <w:t>2</w:t>
            </w:r>
          </w:p>
        </w:tc>
        <w:tc>
          <w:tcPr>
            <w:tcW w:w="709" w:type="dxa"/>
            <w:vAlign w:val="center"/>
          </w:tcPr>
          <w:p w:rsidR="00E6563C" w:rsidRPr="002E04BD" w:rsidRDefault="00E6563C">
            <w:pPr>
              <w:jc w:val="center"/>
            </w:pPr>
            <w:r w:rsidRPr="002E04BD">
              <w:t>2</w:t>
            </w:r>
          </w:p>
        </w:tc>
        <w:tc>
          <w:tcPr>
            <w:tcW w:w="1564" w:type="dxa"/>
            <w:vAlign w:val="center"/>
          </w:tcPr>
          <w:p w:rsidR="00E6563C" w:rsidRPr="002E04BD" w:rsidRDefault="00E6563C">
            <w:pPr>
              <w:jc w:val="center"/>
            </w:pPr>
            <w:r w:rsidRPr="002E04BD">
              <w:rPr>
                <w:rFonts w:hint="eastAsia"/>
              </w:rPr>
              <w:t>导师组</w:t>
            </w:r>
          </w:p>
        </w:tc>
      </w:tr>
      <w:tr w:rsidR="00E6563C" w:rsidRPr="002E04BD" w:rsidTr="0046226E">
        <w:trPr>
          <w:trHeight w:val="730"/>
          <w:jc w:val="center"/>
        </w:trPr>
        <w:tc>
          <w:tcPr>
            <w:tcW w:w="559" w:type="dxa"/>
            <w:vMerge/>
            <w:textDirection w:val="tbRlV"/>
            <w:vAlign w:val="center"/>
          </w:tcPr>
          <w:p w:rsidR="00E6563C" w:rsidRPr="002E04BD" w:rsidRDefault="00E6563C">
            <w:pPr>
              <w:ind w:left="113" w:right="113"/>
              <w:jc w:val="center"/>
            </w:pPr>
          </w:p>
        </w:tc>
        <w:tc>
          <w:tcPr>
            <w:tcW w:w="638" w:type="dxa"/>
            <w:vMerge w:val="restart"/>
            <w:vAlign w:val="center"/>
          </w:tcPr>
          <w:p w:rsidR="00E6563C" w:rsidRPr="002E04BD" w:rsidRDefault="00E6563C">
            <w:pPr>
              <w:jc w:val="center"/>
            </w:pPr>
            <w:r w:rsidRPr="002E04BD">
              <w:rPr>
                <w:rFonts w:hint="eastAsia"/>
              </w:rPr>
              <w:t>专业</w:t>
            </w:r>
          </w:p>
          <w:p w:rsidR="00E6563C" w:rsidRPr="002E04BD" w:rsidRDefault="00E6563C">
            <w:pPr>
              <w:jc w:val="center"/>
            </w:pPr>
            <w:r w:rsidRPr="002E04BD">
              <w:rPr>
                <w:rFonts w:hint="eastAsia"/>
              </w:rPr>
              <w:t>必修课</w:t>
            </w:r>
          </w:p>
        </w:tc>
        <w:tc>
          <w:tcPr>
            <w:tcW w:w="3544" w:type="dxa"/>
            <w:vAlign w:val="center"/>
          </w:tcPr>
          <w:p w:rsidR="00E6563C" w:rsidRPr="002E04BD" w:rsidRDefault="00E6563C">
            <w:r w:rsidRPr="002E04BD">
              <w:rPr>
                <w:rFonts w:hint="eastAsia"/>
              </w:rPr>
              <w:t>空间数据库</w:t>
            </w:r>
          </w:p>
          <w:p w:rsidR="00E6563C" w:rsidRPr="002E04BD" w:rsidRDefault="00E6563C">
            <w:r w:rsidRPr="002E04BD">
              <w:t>Geospatial database</w:t>
            </w:r>
          </w:p>
        </w:tc>
        <w:tc>
          <w:tcPr>
            <w:tcW w:w="992" w:type="dxa"/>
            <w:vAlign w:val="center"/>
          </w:tcPr>
          <w:p w:rsidR="00E6563C" w:rsidRPr="002E04BD" w:rsidRDefault="00E6563C">
            <w:pPr>
              <w:widowControl/>
              <w:jc w:val="center"/>
              <w:textAlignment w:val="top"/>
            </w:pPr>
            <w:r w:rsidRPr="002E04BD">
              <w:rPr>
                <w:rFonts w:hint="eastAsia"/>
              </w:rPr>
              <w:t>考试</w:t>
            </w:r>
          </w:p>
        </w:tc>
        <w:tc>
          <w:tcPr>
            <w:tcW w:w="709" w:type="dxa"/>
            <w:vAlign w:val="center"/>
          </w:tcPr>
          <w:p w:rsidR="00E6563C" w:rsidRPr="002E04BD" w:rsidRDefault="00E6563C">
            <w:pPr>
              <w:jc w:val="center"/>
            </w:pPr>
            <w:r w:rsidRPr="002E04BD">
              <w:t>36</w:t>
            </w:r>
          </w:p>
        </w:tc>
        <w:tc>
          <w:tcPr>
            <w:tcW w:w="708" w:type="dxa"/>
            <w:vAlign w:val="center"/>
          </w:tcPr>
          <w:p w:rsidR="00E6563C" w:rsidRPr="002E04BD" w:rsidRDefault="00E6563C">
            <w:pPr>
              <w:jc w:val="center"/>
            </w:pPr>
            <w:r w:rsidRPr="002E04BD">
              <w:t>1</w:t>
            </w:r>
          </w:p>
        </w:tc>
        <w:tc>
          <w:tcPr>
            <w:tcW w:w="709" w:type="dxa"/>
            <w:vAlign w:val="center"/>
          </w:tcPr>
          <w:p w:rsidR="00E6563C" w:rsidRPr="002E04BD" w:rsidRDefault="00E6563C">
            <w:pPr>
              <w:jc w:val="center"/>
            </w:pPr>
            <w:r w:rsidRPr="002E04BD">
              <w:t>2</w:t>
            </w:r>
          </w:p>
        </w:tc>
        <w:tc>
          <w:tcPr>
            <w:tcW w:w="1564" w:type="dxa"/>
            <w:vAlign w:val="center"/>
          </w:tcPr>
          <w:p w:rsidR="00E6563C" w:rsidRPr="002E04BD" w:rsidRDefault="00E6563C" w:rsidP="00B13062">
            <w:pPr>
              <w:jc w:val="center"/>
            </w:pPr>
            <w:r w:rsidRPr="002E04BD">
              <w:rPr>
                <w:rFonts w:hint="eastAsia"/>
              </w:rPr>
              <w:t>韩志刚</w:t>
            </w:r>
          </w:p>
        </w:tc>
      </w:tr>
      <w:tr w:rsidR="00E6563C" w:rsidRPr="002E04BD" w:rsidTr="0046226E">
        <w:trPr>
          <w:trHeight w:val="795"/>
          <w:jc w:val="center"/>
        </w:trPr>
        <w:tc>
          <w:tcPr>
            <w:tcW w:w="559" w:type="dxa"/>
            <w:vMerge/>
            <w:vAlign w:val="center"/>
          </w:tcPr>
          <w:p w:rsidR="00E6563C" w:rsidRPr="002E04BD" w:rsidRDefault="00E6563C">
            <w:pPr>
              <w:jc w:val="center"/>
            </w:pPr>
          </w:p>
        </w:tc>
        <w:tc>
          <w:tcPr>
            <w:tcW w:w="638" w:type="dxa"/>
            <w:vMerge/>
            <w:vAlign w:val="center"/>
          </w:tcPr>
          <w:p w:rsidR="00E6563C" w:rsidRPr="002E04BD" w:rsidRDefault="00E6563C">
            <w:pPr>
              <w:jc w:val="center"/>
            </w:pPr>
          </w:p>
        </w:tc>
        <w:tc>
          <w:tcPr>
            <w:tcW w:w="3544" w:type="dxa"/>
            <w:vAlign w:val="center"/>
          </w:tcPr>
          <w:p w:rsidR="00E6563C" w:rsidRPr="002E04BD" w:rsidRDefault="00E6563C">
            <w:r w:rsidRPr="002E04BD">
              <w:t>GIS</w:t>
            </w:r>
            <w:r w:rsidRPr="002E04BD">
              <w:rPr>
                <w:rFonts w:hint="eastAsia"/>
              </w:rPr>
              <w:t>软件开发</w:t>
            </w:r>
          </w:p>
          <w:p w:rsidR="00E6563C" w:rsidRPr="002E04BD" w:rsidRDefault="00E6563C">
            <w:r w:rsidRPr="002E04BD">
              <w:t>GIS software development</w:t>
            </w:r>
          </w:p>
        </w:tc>
        <w:tc>
          <w:tcPr>
            <w:tcW w:w="992" w:type="dxa"/>
            <w:vAlign w:val="center"/>
          </w:tcPr>
          <w:p w:rsidR="00E6563C" w:rsidRPr="002E04BD" w:rsidRDefault="00E6563C">
            <w:pPr>
              <w:widowControl/>
              <w:jc w:val="center"/>
              <w:textAlignment w:val="top"/>
            </w:pPr>
            <w:r w:rsidRPr="002E04BD">
              <w:rPr>
                <w:rFonts w:hint="eastAsia"/>
              </w:rPr>
              <w:t>考试</w:t>
            </w:r>
          </w:p>
        </w:tc>
        <w:tc>
          <w:tcPr>
            <w:tcW w:w="709" w:type="dxa"/>
            <w:vAlign w:val="center"/>
          </w:tcPr>
          <w:p w:rsidR="00E6563C" w:rsidRPr="002E04BD" w:rsidRDefault="00E6563C">
            <w:pPr>
              <w:jc w:val="center"/>
            </w:pPr>
            <w:r w:rsidRPr="002E04BD">
              <w:t>36</w:t>
            </w:r>
          </w:p>
        </w:tc>
        <w:tc>
          <w:tcPr>
            <w:tcW w:w="708" w:type="dxa"/>
            <w:vAlign w:val="center"/>
          </w:tcPr>
          <w:p w:rsidR="00E6563C" w:rsidRPr="002E04BD" w:rsidRDefault="00E6563C">
            <w:pPr>
              <w:jc w:val="center"/>
            </w:pPr>
            <w:r w:rsidRPr="002E04BD">
              <w:t>1</w:t>
            </w:r>
          </w:p>
        </w:tc>
        <w:tc>
          <w:tcPr>
            <w:tcW w:w="709" w:type="dxa"/>
            <w:vAlign w:val="center"/>
          </w:tcPr>
          <w:p w:rsidR="00E6563C" w:rsidRPr="002E04BD" w:rsidRDefault="00E6563C">
            <w:pPr>
              <w:jc w:val="center"/>
            </w:pPr>
            <w:r w:rsidRPr="002E04BD">
              <w:t>2</w:t>
            </w:r>
          </w:p>
        </w:tc>
        <w:tc>
          <w:tcPr>
            <w:tcW w:w="1564" w:type="dxa"/>
            <w:vAlign w:val="center"/>
          </w:tcPr>
          <w:p w:rsidR="00E6563C" w:rsidRPr="002E04BD" w:rsidRDefault="00E6563C" w:rsidP="00B13062">
            <w:pPr>
              <w:jc w:val="center"/>
            </w:pPr>
            <w:r w:rsidRPr="002E04BD">
              <w:rPr>
                <w:rFonts w:hint="eastAsia"/>
              </w:rPr>
              <w:t>杨玲</w:t>
            </w:r>
          </w:p>
        </w:tc>
      </w:tr>
      <w:tr w:rsidR="00E6563C" w:rsidRPr="002E04BD" w:rsidTr="0046226E">
        <w:trPr>
          <w:trHeight w:val="710"/>
          <w:jc w:val="center"/>
        </w:trPr>
        <w:tc>
          <w:tcPr>
            <w:tcW w:w="559" w:type="dxa"/>
            <w:vMerge/>
            <w:vAlign w:val="center"/>
          </w:tcPr>
          <w:p w:rsidR="00E6563C" w:rsidRPr="002E04BD" w:rsidRDefault="00E6563C">
            <w:pPr>
              <w:jc w:val="center"/>
            </w:pPr>
          </w:p>
        </w:tc>
        <w:tc>
          <w:tcPr>
            <w:tcW w:w="638" w:type="dxa"/>
            <w:vMerge/>
            <w:vAlign w:val="center"/>
          </w:tcPr>
          <w:p w:rsidR="00E6563C" w:rsidRPr="002E04BD" w:rsidRDefault="00E6563C">
            <w:pPr>
              <w:jc w:val="center"/>
            </w:pPr>
          </w:p>
        </w:tc>
        <w:tc>
          <w:tcPr>
            <w:tcW w:w="3544" w:type="dxa"/>
            <w:vAlign w:val="center"/>
          </w:tcPr>
          <w:p w:rsidR="00E6563C" w:rsidRPr="002E04BD" w:rsidRDefault="00E6563C">
            <w:r w:rsidRPr="002E04BD">
              <w:t>GIS</w:t>
            </w:r>
            <w:r w:rsidRPr="002E04BD">
              <w:rPr>
                <w:rFonts w:hint="eastAsia"/>
              </w:rPr>
              <w:t>空间分析与应用</w:t>
            </w:r>
          </w:p>
          <w:p w:rsidR="00E6563C" w:rsidRPr="002E04BD" w:rsidRDefault="00E6563C">
            <w:r w:rsidRPr="002E04BD">
              <w:t>Spatial analysis</w:t>
            </w:r>
          </w:p>
        </w:tc>
        <w:tc>
          <w:tcPr>
            <w:tcW w:w="992" w:type="dxa"/>
            <w:vAlign w:val="center"/>
          </w:tcPr>
          <w:p w:rsidR="00E6563C" w:rsidRPr="002E04BD" w:rsidRDefault="00E6563C">
            <w:pPr>
              <w:widowControl/>
              <w:jc w:val="center"/>
              <w:textAlignment w:val="top"/>
            </w:pPr>
            <w:r w:rsidRPr="002E04BD">
              <w:rPr>
                <w:rFonts w:hint="eastAsia"/>
              </w:rPr>
              <w:t>考试</w:t>
            </w:r>
          </w:p>
        </w:tc>
        <w:tc>
          <w:tcPr>
            <w:tcW w:w="709" w:type="dxa"/>
            <w:vAlign w:val="center"/>
          </w:tcPr>
          <w:p w:rsidR="00E6563C" w:rsidRPr="002E04BD" w:rsidRDefault="00E6563C">
            <w:pPr>
              <w:jc w:val="center"/>
            </w:pPr>
            <w:r w:rsidRPr="002E04BD">
              <w:t>36</w:t>
            </w:r>
          </w:p>
        </w:tc>
        <w:tc>
          <w:tcPr>
            <w:tcW w:w="708" w:type="dxa"/>
            <w:vAlign w:val="center"/>
          </w:tcPr>
          <w:p w:rsidR="00E6563C" w:rsidRPr="002E04BD" w:rsidRDefault="00E6563C">
            <w:pPr>
              <w:jc w:val="center"/>
            </w:pPr>
            <w:r w:rsidRPr="002E04BD">
              <w:t>2</w:t>
            </w:r>
          </w:p>
        </w:tc>
        <w:tc>
          <w:tcPr>
            <w:tcW w:w="709" w:type="dxa"/>
            <w:vAlign w:val="center"/>
          </w:tcPr>
          <w:p w:rsidR="00E6563C" w:rsidRPr="002E04BD" w:rsidRDefault="00E6563C">
            <w:pPr>
              <w:jc w:val="center"/>
            </w:pPr>
            <w:r w:rsidRPr="002E04BD">
              <w:t>2</w:t>
            </w:r>
          </w:p>
        </w:tc>
        <w:tc>
          <w:tcPr>
            <w:tcW w:w="1564" w:type="dxa"/>
            <w:vAlign w:val="center"/>
          </w:tcPr>
          <w:p w:rsidR="00E6563C" w:rsidRPr="002E04BD" w:rsidRDefault="00E6563C" w:rsidP="00B13062">
            <w:pPr>
              <w:jc w:val="center"/>
              <w:rPr>
                <w:b/>
              </w:rPr>
            </w:pPr>
            <w:r w:rsidRPr="002E04BD">
              <w:rPr>
                <w:rFonts w:hint="eastAsia"/>
                <w:b/>
              </w:rPr>
              <w:t>赵永</w:t>
            </w:r>
            <w:r w:rsidR="00F3658B" w:rsidRPr="002E04BD">
              <w:rPr>
                <w:rFonts w:hint="eastAsia"/>
                <w:b/>
              </w:rPr>
              <w:t>/Ron Briggs</w:t>
            </w:r>
          </w:p>
        </w:tc>
      </w:tr>
      <w:tr w:rsidR="00E6563C" w:rsidRPr="002E04BD" w:rsidTr="0046226E">
        <w:trPr>
          <w:trHeight w:val="847"/>
          <w:jc w:val="center"/>
        </w:trPr>
        <w:tc>
          <w:tcPr>
            <w:tcW w:w="559" w:type="dxa"/>
            <w:vMerge/>
            <w:vAlign w:val="center"/>
          </w:tcPr>
          <w:p w:rsidR="00E6563C" w:rsidRPr="002E04BD" w:rsidRDefault="00E6563C">
            <w:pPr>
              <w:jc w:val="center"/>
            </w:pPr>
          </w:p>
        </w:tc>
        <w:tc>
          <w:tcPr>
            <w:tcW w:w="638" w:type="dxa"/>
            <w:vMerge/>
            <w:vAlign w:val="center"/>
          </w:tcPr>
          <w:p w:rsidR="00E6563C" w:rsidRPr="002E04BD" w:rsidRDefault="00E6563C">
            <w:pPr>
              <w:jc w:val="center"/>
            </w:pPr>
          </w:p>
        </w:tc>
        <w:tc>
          <w:tcPr>
            <w:tcW w:w="3544" w:type="dxa"/>
            <w:vAlign w:val="center"/>
          </w:tcPr>
          <w:p w:rsidR="00E6563C" w:rsidRPr="002E04BD" w:rsidRDefault="00E6563C">
            <w:pPr>
              <w:widowControl/>
              <w:textAlignment w:val="top"/>
            </w:pPr>
            <w:r w:rsidRPr="002E04BD">
              <w:rPr>
                <w:rFonts w:hint="eastAsia"/>
              </w:rPr>
              <w:t>遥感图像处理与地学分析</w:t>
            </w:r>
          </w:p>
          <w:p w:rsidR="00E6563C" w:rsidRPr="002E04BD" w:rsidRDefault="00E6563C">
            <w:pPr>
              <w:textAlignment w:val="top"/>
            </w:pPr>
            <w:r w:rsidRPr="002E04BD">
              <w:rPr>
                <w:kern w:val="0"/>
                <w:szCs w:val="21"/>
              </w:rPr>
              <w:t>RS Image Processing and Geo-analysis</w:t>
            </w:r>
          </w:p>
        </w:tc>
        <w:tc>
          <w:tcPr>
            <w:tcW w:w="992" w:type="dxa"/>
            <w:vAlign w:val="center"/>
          </w:tcPr>
          <w:p w:rsidR="00E6563C" w:rsidRPr="002E04BD" w:rsidRDefault="00E6563C">
            <w:pPr>
              <w:widowControl/>
              <w:jc w:val="center"/>
              <w:textAlignment w:val="top"/>
            </w:pPr>
            <w:r w:rsidRPr="002E04BD">
              <w:rPr>
                <w:rFonts w:hint="eastAsia"/>
              </w:rPr>
              <w:t>考试</w:t>
            </w:r>
          </w:p>
        </w:tc>
        <w:tc>
          <w:tcPr>
            <w:tcW w:w="709" w:type="dxa"/>
            <w:vAlign w:val="center"/>
          </w:tcPr>
          <w:p w:rsidR="00E6563C" w:rsidRPr="002E04BD" w:rsidRDefault="00E6563C">
            <w:pPr>
              <w:jc w:val="center"/>
            </w:pPr>
            <w:r w:rsidRPr="002E04BD">
              <w:t>36</w:t>
            </w:r>
          </w:p>
        </w:tc>
        <w:tc>
          <w:tcPr>
            <w:tcW w:w="708" w:type="dxa"/>
            <w:vAlign w:val="center"/>
          </w:tcPr>
          <w:p w:rsidR="00E6563C" w:rsidRPr="002E04BD" w:rsidRDefault="00E6563C">
            <w:pPr>
              <w:jc w:val="center"/>
            </w:pPr>
            <w:r w:rsidRPr="002E04BD">
              <w:t>1</w:t>
            </w:r>
          </w:p>
        </w:tc>
        <w:tc>
          <w:tcPr>
            <w:tcW w:w="709" w:type="dxa"/>
            <w:vAlign w:val="center"/>
          </w:tcPr>
          <w:p w:rsidR="00E6563C" w:rsidRPr="002E04BD" w:rsidRDefault="00E6563C">
            <w:pPr>
              <w:jc w:val="center"/>
            </w:pPr>
            <w:r w:rsidRPr="002E04BD">
              <w:t>2</w:t>
            </w:r>
          </w:p>
        </w:tc>
        <w:tc>
          <w:tcPr>
            <w:tcW w:w="1564" w:type="dxa"/>
            <w:vAlign w:val="center"/>
          </w:tcPr>
          <w:p w:rsidR="00E6563C" w:rsidRPr="002E04BD" w:rsidRDefault="00E6563C">
            <w:pPr>
              <w:widowControl/>
              <w:jc w:val="center"/>
              <w:textAlignment w:val="top"/>
            </w:pPr>
            <w:r w:rsidRPr="002E04BD">
              <w:t>Dr.Qiu Fang</w:t>
            </w:r>
          </w:p>
          <w:p w:rsidR="00E6563C" w:rsidRPr="002E04BD" w:rsidRDefault="00E6563C" w:rsidP="00B13062">
            <w:pPr>
              <w:jc w:val="center"/>
              <w:rPr>
                <w:szCs w:val="21"/>
              </w:rPr>
            </w:pPr>
            <w:r w:rsidRPr="002E04BD">
              <w:rPr>
                <w:rFonts w:hint="eastAsia"/>
              </w:rPr>
              <w:t>张喜旺</w:t>
            </w:r>
          </w:p>
        </w:tc>
      </w:tr>
      <w:tr w:rsidR="00E6563C" w:rsidRPr="002E04BD" w:rsidTr="0046226E">
        <w:trPr>
          <w:trHeight w:val="847"/>
          <w:jc w:val="center"/>
        </w:trPr>
        <w:tc>
          <w:tcPr>
            <w:tcW w:w="559" w:type="dxa"/>
            <w:vMerge/>
            <w:vAlign w:val="center"/>
          </w:tcPr>
          <w:p w:rsidR="00E6563C" w:rsidRPr="002E04BD" w:rsidRDefault="00E6563C" w:rsidP="0046226E">
            <w:pPr>
              <w:jc w:val="center"/>
            </w:pPr>
          </w:p>
        </w:tc>
        <w:tc>
          <w:tcPr>
            <w:tcW w:w="638" w:type="dxa"/>
            <w:vMerge/>
            <w:vAlign w:val="center"/>
          </w:tcPr>
          <w:p w:rsidR="00E6563C" w:rsidRPr="002E04BD" w:rsidRDefault="00E6563C" w:rsidP="0046226E">
            <w:pPr>
              <w:jc w:val="center"/>
            </w:pPr>
          </w:p>
        </w:tc>
        <w:tc>
          <w:tcPr>
            <w:tcW w:w="3544" w:type="dxa"/>
            <w:vAlign w:val="center"/>
          </w:tcPr>
          <w:p w:rsidR="00E6563C" w:rsidRPr="002E04BD" w:rsidRDefault="00C5116A" w:rsidP="0046226E">
            <w:pPr>
              <w:rPr>
                <w:b/>
              </w:rPr>
            </w:pPr>
            <w:r w:rsidRPr="002E04BD">
              <w:rPr>
                <w:rFonts w:hint="eastAsia"/>
                <w:b/>
              </w:rPr>
              <w:t>高级地理</w:t>
            </w:r>
            <w:r w:rsidRPr="002E04BD">
              <w:rPr>
                <w:b/>
              </w:rPr>
              <w:t>信息系统</w:t>
            </w:r>
          </w:p>
          <w:p w:rsidR="00E6563C" w:rsidRPr="002E04BD" w:rsidRDefault="00C5116A" w:rsidP="0046226E">
            <w:pPr>
              <w:widowControl/>
              <w:textAlignment w:val="top"/>
              <w:rPr>
                <w:b/>
              </w:rPr>
            </w:pPr>
            <w:r w:rsidRPr="002E04BD">
              <w:rPr>
                <w:b/>
              </w:rPr>
              <w:t xml:space="preserve">Advanced </w:t>
            </w:r>
            <w:r w:rsidR="00E6563C" w:rsidRPr="002E04BD">
              <w:rPr>
                <w:b/>
              </w:rPr>
              <w:t>GIS</w:t>
            </w:r>
          </w:p>
        </w:tc>
        <w:tc>
          <w:tcPr>
            <w:tcW w:w="992" w:type="dxa"/>
            <w:vAlign w:val="center"/>
          </w:tcPr>
          <w:p w:rsidR="00E6563C" w:rsidRPr="002E04BD" w:rsidRDefault="00E6563C" w:rsidP="0046226E">
            <w:pPr>
              <w:widowControl/>
              <w:jc w:val="center"/>
              <w:textAlignment w:val="top"/>
              <w:rPr>
                <w:b/>
              </w:rPr>
            </w:pPr>
            <w:r w:rsidRPr="002E04BD">
              <w:rPr>
                <w:rFonts w:hint="eastAsia"/>
                <w:b/>
              </w:rPr>
              <w:t>考试</w:t>
            </w:r>
          </w:p>
        </w:tc>
        <w:tc>
          <w:tcPr>
            <w:tcW w:w="709" w:type="dxa"/>
            <w:vAlign w:val="center"/>
          </w:tcPr>
          <w:p w:rsidR="00E6563C" w:rsidRPr="002E04BD" w:rsidRDefault="00E6563C" w:rsidP="0046226E">
            <w:pPr>
              <w:jc w:val="center"/>
              <w:rPr>
                <w:b/>
              </w:rPr>
            </w:pPr>
            <w:r w:rsidRPr="002E04BD">
              <w:rPr>
                <w:b/>
              </w:rPr>
              <w:t>36</w:t>
            </w:r>
          </w:p>
        </w:tc>
        <w:tc>
          <w:tcPr>
            <w:tcW w:w="708" w:type="dxa"/>
            <w:vAlign w:val="center"/>
          </w:tcPr>
          <w:p w:rsidR="00E6563C" w:rsidRPr="002E04BD" w:rsidRDefault="00E6563C" w:rsidP="0046226E">
            <w:pPr>
              <w:jc w:val="center"/>
              <w:rPr>
                <w:b/>
              </w:rPr>
            </w:pPr>
            <w:r w:rsidRPr="002E04BD">
              <w:rPr>
                <w:b/>
              </w:rPr>
              <w:t>2</w:t>
            </w:r>
          </w:p>
        </w:tc>
        <w:tc>
          <w:tcPr>
            <w:tcW w:w="709" w:type="dxa"/>
            <w:vAlign w:val="center"/>
          </w:tcPr>
          <w:p w:rsidR="00E6563C" w:rsidRPr="002E04BD" w:rsidRDefault="00E6563C" w:rsidP="0046226E">
            <w:pPr>
              <w:jc w:val="center"/>
              <w:rPr>
                <w:b/>
              </w:rPr>
            </w:pPr>
            <w:r w:rsidRPr="002E04BD">
              <w:rPr>
                <w:b/>
              </w:rPr>
              <w:t>2</w:t>
            </w:r>
          </w:p>
        </w:tc>
        <w:tc>
          <w:tcPr>
            <w:tcW w:w="1564" w:type="dxa"/>
            <w:vAlign w:val="center"/>
          </w:tcPr>
          <w:p w:rsidR="00E6563C" w:rsidRPr="002E04BD" w:rsidRDefault="00E6563C" w:rsidP="00C5116A">
            <w:pPr>
              <w:jc w:val="center"/>
              <w:rPr>
                <w:b/>
              </w:rPr>
            </w:pPr>
            <w:r w:rsidRPr="002E04BD">
              <w:rPr>
                <w:rFonts w:hint="eastAsia"/>
                <w:b/>
              </w:rPr>
              <w:t>秦奋</w:t>
            </w:r>
          </w:p>
        </w:tc>
      </w:tr>
      <w:tr w:rsidR="00E6563C" w:rsidRPr="002E04BD" w:rsidTr="0046226E">
        <w:trPr>
          <w:trHeight w:val="1380"/>
          <w:jc w:val="center"/>
        </w:trPr>
        <w:tc>
          <w:tcPr>
            <w:tcW w:w="559" w:type="dxa"/>
            <w:vMerge/>
            <w:vAlign w:val="center"/>
          </w:tcPr>
          <w:p w:rsidR="00E6563C" w:rsidRPr="002E04BD" w:rsidRDefault="00E6563C" w:rsidP="0046226E">
            <w:pPr>
              <w:jc w:val="center"/>
            </w:pPr>
          </w:p>
        </w:tc>
        <w:tc>
          <w:tcPr>
            <w:tcW w:w="638" w:type="dxa"/>
            <w:vAlign w:val="center"/>
          </w:tcPr>
          <w:p w:rsidR="00E6563C" w:rsidRPr="002E04BD" w:rsidRDefault="00E6563C" w:rsidP="0046226E">
            <w:pPr>
              <w:jc w:val="center"/>
            </w:pPr>
            <w:r w:rsidRPr="002E04BD">
              <w:rPr>
                <w:rFonts w:hint="eastAsia"/>
              </w:rPr>
              <w:t>学术</w:t>
            </w:r>
          </w:p>
          <w:p w:rsidR="00E6563C" w:rsidRPr="002E04BD" w:rsidRDefault="00E6563C" w:rsidP="0046226E">
            <w:pPr>
              <w:jc w:val="center"/>
            </w:pPr>
            <w:r w:rsidRPr="002E04BD">
              <w:rPr>
                <w:rFonts w:hint="eastAsia"/>
              </w:rPr>
              <w:t>活动</w:t>
            </w:r>
          </w:p>
        </w:tc>
        <w:tc>
          <w:tcPr>
            <w:tcW w:w="3544" w:type="dxa"/>
            <w:vAlign w:val="center"/>
          </w:tcPr>
          <w:p w:rsidR="00E6563C" w:rsidRPr="002E04BD" w:rsidRDefault="00E6563C" w:rsidP="0046226E">
            <w:pPr>
              <w:widowControl/>
              <w:spacing w:line="283" w:lineRule="auto"/>
              <w:textAlignment w:val="baseline"/>
            </w:pPr>
            <w:r w:rsidRPr="002E04BD">
              <w:rPr>
                <w:rStyle w:val="hps"/>
                <w:rFonts w:hint="eastAsia"/>
              </w:rPr>
              <w:t>参加学术会议或学术报告</w:t>
            </w:r>
          </w:p>
          <w:p w:rsidR="00E6563C" w:rsidRPr="002E04BD" w:rsidRDefault="00E6563C" w:rsidP="0046226E">
            <w:pPr>
              <w:textAlignment w:val="top"/>
            </w:pPr>
            <w:r w:rsidRPr="002E04BD">
              <w:t>Seminar / Conference</w:t>
            </w:r>
          </w:p>
        </w:tc>
        <w:tc>
          <w:tcPr>
            <w:tcW w:w="992" w:type="dxa"/>
            <w:vAlign w:val="center"/>
          </w:tcPr>
          <w:p w:rsidR="00E6563C" w:rsidRPr="002E04BD" w:rsidRDefault="00E6563C" w:rsidP="0046226E">
            <w:pPr>
              <w:widowControl/>
              <w:jc w:val="center"/>
              <w:textAlignment w:val="top"/>
            </w:pPr>
            <w:r w:rsidRPr="002E04BD">
              <w:rPr>
                <w:rFonts w:hint="eastAsia"/>
              </w:rPr>
              <w:t>考查</w:t>
            </w:r>
          </w:p>
        </w:tc>
        <w:tc>
          <w:tcPr>
            <w:tcW w:w="709" w:type="dxa"/>
            <w:vAlign w:val="center"/>
          </w:tcPr>
          <w:p w:rsidR="00E6563C" w:rsidRPr="002E04BD" w:rsidRDefault="00E6563C" w:rsidP="0046226E">
            <w:pPr>
              <w:jc w:val="center"/>
            </w:pPr>
            <w:r w:rsidRPr="002E04BD">
              <w:t>——</w:t>
            </w:r>
          </w:p>
        </w:tc>
        <w:tc>
          <w:tcPr>
            <w:tcW w:w="708" w:type="dxa"/>
            <w:vAlign w:val="center"/>
          </w:tcPr>
          <w:p w:rsidR="00E6563C" w:rsidRPr="002E04BD" w:rsidRDefault="00E6563C" w:rsidP="0046226E">
            <w:pPr>
              <w:jc w:val="center"/>
            </w:pPr>
          </w:p>
        </w:tc>
        <w:tc>
          <w:tcPr>
            <w:tcW w:w="709" w:type="dxa"/>
            <w:vAlign w:val="center"/>
          </w:tcPr>
          <w:p w:rsidR="00E6563C" w:rsidRPr="002E04BD" w:rsidRDefault="00E6563C" w:rsidP="0046226E">
            <w:pPr>
              <w:jc w:val="center"/>
            </w:pPr>
            <w:r w:rsidRPr="002E04BD">
              <w:t>1</w:t>
            </w:r>
          </w:p>
        </w:tc>
        <w:tc>
          <w:tcPr>
            <w:tcW w:w="1564" w:type="dxa"/>
            <w:vAlign w:val="center"/>
          </w:tcPr>
          <w:p w:rsidR="00E6563C" w:rsidRPr="002E04BD" w:rsidRDefault="00E6563C" w:rsidP="0046226E">
            <w:pPr>
              <w:widowControl/>
              <w:jc w:val="center"/>
              <w:textAlignment w:val="top"/>
            </w:pPr>
            <w:r w:rsidRPr="002E04BD">
              <w:rPr>
                <w:rFonts w:hint="eastAsia"/>
              </w:rPr>
              <w:t>具体分配</w:t>
            </w:r>
          </w:p>
        </w:tc>
        <w:bookmarkStart w:id="0" w:name="_GoBack"/>
        <w:bookmarkEnd w:id="0"/>
      </w:tr>
      <w:tr w:rsidR="00E6563C" w:rsidRPr="002E04BD" w:rsidTr="0046226E">
        <w:trPr>
          <w:trHeight w:val="739"/>
          <w:jc w:val="center"/>
        </w:trPr>
        <w:tc>
          <w:tcPr>
            <w:tcW w:w="559" w:type="dxa"/>
            <w:vMerge/>
            <w:vAlign w:val="center"/>
          </w:tcPr>
          <w:p w:rsidR="00E6563C" w:rsidRPr="002E04BD" w:rsidRDefault="00E6563C" w:rsidP="0046226E">
            <w:pPr>
              <w:jc w:val="center"/>
            </w:pPr>
          </w:p>
        </w:tc>
        <w:tc>
          <w:tcPr>
            <w:tcW w:w="638" w:type="dxa"/>
            <w:vAlign w:val="center"/>
          </w:tcPr>
          <w:p w:rsidR="00E6563C" w:rsidRPr="002E04BD" w:rsidRDefault="00E6563C" w:rsidP="0046226E">
            <w:pPr>
              <w:jc w:val="center"/>
            </w:pPr>
            <w:r w:rsidRPr="002E04BD">
              <w:rPr>
                <w:rFonts w:hint="eastAsia"/>
              </w:rPr>
              <w:t>实践</w:t>
            </w:r>
          </w:p>
          <w:p w:rsidR="00E6563C" w:rsidRPr="002E04BD" w:rsidRDefault="00E6563C" w:rsidP="0046226E">
            <w:pPr>
              <w:jc w:val="center"/>
            </w:pPr>
            <w:r w:rsidRPr="002E04BD">
              <w:rPr>
                <w:rFonts w:hint="eastAsia"/>
              </w:rPr>
              <w:t>环节</w:t>
            </w:r>
          </w:p>
        </w:tc>
        <w:tc>
          <w:tcPr>
            <w:tcW w:w="3544" w:type="dxa"/>
            <w:vAlign w:val="center"/>
          </w:tcPr>
          <w:p w:rsidR="00E6563C" w:rsidRPr="002E04BD" w:rsidRDefault="00E6563C" w:rsidP="0046226E">
            <w:pPr>
              <w:textAlignment w:val="top"/>
              <w:rPr>
                <w:kern w:val="0"/>
                <w:szCs w:val="21"/>
              </w:rPr>
            </w:pPr>
            <w:r w:rsidRPr="002E04BD">
              <w:rPr>
                <w:rFonts w:hint="eastAsia"/>
              </w:rPr>
              <w:t>教学与科研实践</w:t>
            </w:r>
          </w:p>
        </w:tc>
        <w:tc>
          <w:tcPr>
            <w:tcW w:w="992" w:type="dxa"/>
            <w:vAlign w:val="center"/>
          </w:tcPr>
          <w:p w:rsidR="00E6563C" w:rsidRPr="002E04BD" w:rsidRDefault="00E6563C" w:rsidP="0046226E">
            <w:pPr>
              <w:widowControl/>
              <w:jc w:val="center"/>
              <w:textAlignment w:val="top"/>
            </w:pPr>
            <w:r w:rsidRPr="002E04BD">
              <w:rPr>
                <w:rFonts w:hint="eastAsia"/>
              </w:rPr>
              <w:t>考查</w:t>
            </w:r>
          </w:p>
        </w:tc>
        <w:tc>
          <w:tcPr>
            <w:tcW w:w="709" w:type="dxa"/>
            <w:vAlign w:val="center"/>
          </w:tcPr>
          <w:p w:rsidR="00E6563C" w:rsidRPr="002E04BD" w:rsidRDefault="00E6563C" w:rsidP="0046226E">
            <w:pPr>
              <w:jc w:val="center"/>
            </w:pPr>
            <w:r w:rsidRPr="002E04BD">
              <w:t>——</w:t>
            </w:r>
          </w:p>
        </w:tc>
        <w:tc>
          <w:tcPr>
            <w:tcW w:w="708" w:type="dxa"/>
            <w:vAlign w:val="center"/>
          </w:tcPr>
          <w:p w:rsidR="00E6563C" w:rsidRPr="002E04BD" w:rsidRDefault="00E6563C" w:rsidP="0046226E">
            <w:pPr>
              <w:jc w:val="center"/>
            </w:pPr>
          </w:p>
        </w:tc>
        <w:tc>
          <w:tcPr>
            <w:tcW w:w="709" w:type="dxa"/>
            <w:vAlign w:val="center"/>
          </w:tcPr>
          <w:p w:rsidR="00E6563C" w:rsidRPr="002E04BD" w:rsidRDefault="00E6563C" w:rsidP="0046226E">
            <w:pPr>
              <w:jc w:val="center"/>
            </w:pPr>
            <w:r w:rsidRPr="002E04BD">
              <w:t>1</w:t>
            </w:r>
          </w:p>
        </w:tc>
        <w:tc>
          <w:tcPr>
            <w:tcW w:w="1564" w:type="dxa"/>
            <w:vAlign w:val="center"/>
          </w:tcPr>
          <w:p w:rsidR="00E6563C" w:rsidRPr="002E04BD" w:rsidRDefault="00E6563C" w:rsidP="0046226E">
            <w:pPr>
              <w:widowControl/>
              <w:jc w:val="center"/>
              <w:textAlignment w:val="top"/>
            </w:pPr>
            <w:r w:rsidRPr="002E04BD">
              <w:rPr>
                <w:rFonts w:hint="eastAsia"/>
              </w:rPr>
              <w:t>具体分配</w:t>
            </w:r>
          </w:p>
        </w:tc>
      </w:tr>
      <w:tr w:rsidR="00E6563C" w:rsidRPr="002E04BD" w:rsidTr="0046226E">
        <w:trPr>
          <w:trHeight w:val="644"/>
          <w:jc w:val="center"/>
        </w:trPr>
        <w:tc>
          <w:tcPr>
            <w:tcW w:w="559" w:type="dxa"/>
            <w:vMerge/>
            <w:vAlign w:val="center"/>
          </w:tcPr>
          <w:p w:rsidR="00E6563C" w:rsidRPr="002E04BD" w:rsidRDefault="00E6563C" w:rsidP="0046226E">
            <w:pPr>
              <w:jc w:val="center"/>
            </w:pPr>
          </w:p>
        </w:tc>
        <w:tc>
          <w:tcPr>
            <w:tcW w:w="638" w:type="dxa"/>
            <w:vMerge w:val="restart"/>
            <w:vAlign w:val="center"/>
          </w:tcPr>
          <w:p w:rsidR="00E6563C" w:rsidRPr="002E04BD" w:rsidRDefault="00E6563C" w:rsidP="0046226E">
            <w:pPr>
              <w:jc w:val="center"/>
            </w:pPr>
            <w:r w:rsidRPr="002E04BD">
              <w:rPr>
                <w:rFonts w:hint="eastAsia"/>
              </w:rPr>
              <w:t>专业选修课</w:t>
            </w:r>
          </w:p>
        </w:tc>
        <w:tc>
          <w:tcPr>
            <w:tcW w:w="3544" w:type="dxa"/>
            <w:vAlign w:val="center"/>
          </w:tcPr>
          <w:p w:rsidR="00E6563C" w:rsidRPr="002E04BD" w:rsidRDefault="00C5116A" w:rsidP="0046226E">
            <w:pPr>
              <w:rPr>
                <w:b/>
              </w:rPr>
            </w:pPr>
            <w:r w:rsidRPr="002E04BD">
              <w:rPr>
                <w:rFonts w:hint="eastAsia"/>
                <w:b/>
              </w:rPr>
              <w:t>虚拟地理</w:t>
            </w:r>
            <w:r w:rsidRPr="002E04BD">
              <w:rPr>
                <w:b/>
              </w:rPr>
              <w:t>环境</w:t>
            </w:r>
          </w:p>
          <w:p w:rsidR="00C5116A" w:rsidRPr="002E04BD" w:rsidRDefault="00C5116A" w:rsidP="0046226E">
            <w:pPr>
              <w:rPr>
                <w:b/>
              </w:rPr>
            </w:pPr>
            <w:r w:rsidRPr="002E04BD">
              <w:rPr>
                <w:b/>
                <w:kern w:val="0"/>
                <w:szCs w:val="21"/>
              </w:rPr>
              <w:t>Virtual Geographic Environments</w:t>
            </w:r>
          </w:p>
        </w:tc>
        <w:tc>
          <w:tcPr>
            <w:tcW w:w="992" w:type="dxa"/>
            <w:vAlign w:val="center"/>
          </w:tcPr>
          <w:p w:rsidR="00E6563C" w:rsidRPr="002E04BD" w:rsidRDefault="00E6563C" w:rsidP="0046226E">
            <w:pPr>
              <w:widowControl/>
              <w:jc w:val="center"/>
              <w:textAlignment w:val="top"/>
              <w:rPr>
                <w:b/>
              </w:rPr>
            </w:pPr>
            <w:r w:rsidRPr="002E04BD">
              <w:rPr>
                <w:rFonts w:hint="eastAsia"/>
                <w:b/>
              </w:rPr>
              <w:t>考试</w:t>
            </w:r>
          </w:p>
        </w:tc>
        <w:tc>
          <w:tcPr>
            <w:tcW w:w="709" w:type="dxa"/>
            <w:vAlign w:val="center"/>
          </w:tcPr>
          <w:p w:rsidR="00E6563C" w:rsidRPr="002E04BD" w:rsidRDefault="00E6563C" w:rsidP="0046226E">
            <w:pPr>
              <w:jc w:val="center"/>
              <w:rPr>
                <w:b/>
              </w:rPr>
            </w:pPr>
            <w:r w:rsidRPr="002E04BD">
              <w:rPr>
                <w:b/>
              </w:rPr>
              <w:t>32</w:t>
            </w:r>
          </w:p>
        </w:tc>
        <w:tc>
          <w:tcPr>
            <w:tcW w:w="708" w:type="dxa"/>
            <w:vAlign w:val="center"/>
          </w:tcPr>
          <w:p w:rsidR="00E6563C" w:rsidRPr="002E04BD" w:rsidRDefault="00E6563C" w:rsidP="0046226E">
            <w:pPr>
              <w:jc w:val="center"/>
              <w:rPr>
                <w:b/>
              </w:rPr>
            </w:pPr>
            <w:r w:rsidRPr="002E04BD">
              <w:rPr>
                <w:b/>
              </w:rPr>
              <w:t>2</w:t>
            </w:r>
          </w:p>
        </w:tc>
        <w:tc>
          <w:tcPr>
            <w:tcW w:w="709" w:type="dxa"/>
            <w:vAlign w:val="center"/>
          </w:tcPr>
          <w:p w:rsidR="00E6563C" w:rsidRPr="002E04BD" w:rsidRDefault="00E6563C" w:rsidP="0046226E">
            <w:pPr>
              <w:jc w:val="center"/>
              <w:rPr>
                <w:b/>
              </w:rPr>
            </w:pPr>
            <w:r w:rsidRPr="002E04BD">
              <w:rPr>
                <w:b/>
              </w:rPr>
              <w:t>2</w:t>
            </w:r>
          </w:p>
        </w:tc>
        <w:tc>
          <w:tcPr>
            <w:tcW w:w="1564" w:type="dxa"/>
            <w:vAlign w:val="center"/>
          </w:tcPr>
          <w:p w:rsidR="00E6563C" w:rsidRPr="002E04BD" w:rsidRDefault="00E6563C" w:rsidP="0046226E">
            <w:pPr>
              <w:jc w:val="center"/>
              <w:rPr>
                <w:b/>
              </w:rPr>
            </w:pPr>
            <w:r w:rsidRPr="002E04BD">
              <w:rPr>
                <w:rFonts w:hint="eastAsia"/>
                <w:b/>
              </w:rPr>
              <w:t>秦奋</w:t>
            </w:r>
            <w:r w:rsidR="00C5116A" w:rsidRPr="002E04BD">
              <w:rPr>
                <w:rFonts w:hint="eastAsia"/>
                <w:b/>
              </w:rPr>
              <w:t>/</w:t>
            </w:r>
            <w:r w:rsidR="00C5116A" w:rsidRPr="002E04BD">
              <w:rPr>
                <w:rFonts w:hint="eastAsia"/>
                <w:b/>
              </w:rPr>
              <w:t>翟石艳</w:t>
            </w:r>
          </w:p>
        </w:tc>
      </w:tr>
      <w:tr w:rsidR="00E6563C" w:rsidRPr="002E04BD" w:rsidTr="0046226E">
        <w:trPr>
          <w:trHeight w:val="644"/>
          <w:jc w:val="center"/>
        </w:trPr>
        <w:tc>
          <w:tcPr>
            <w:tcW w:w="559" w:type="dxa"/>
            <w:vMerge/>
            <w:vAlign w:val="center"/>
          </w:tcPr>
          <w:p w:rsidR="00E6563C" w:rsidRPr="002E04BD" w:rsidRDefault="00E6563C" w:rsidP="0046226E">
            <w:pPr>
              <w:jc w:val="center"/>
            </w:pPr>
          </w:p>
        </w:tc>
        <w:tc>
          <w:tcPr>
            <w:tcW w:w="638" w:type="dxa"/>
            <w:vMerge/>
            <w:vAlign w:val="center"/>
          </w:tcPr>
          <w:p w:rsidR="00E6563C" w:rsidRPr="002E04BD" w:rsidRDefault="00E6563C" w:rsidP="0046226E">
            <w:pPr>
              <w:jc w:val="center"/>
            </w:pPr>
          </w:p>
        </w:tc>
        <w:tc>
          <w:tcPr>
            <w:tcW w:w="3544" w:type="dxa"/>
            <w:vAlign w:val="center"/>
          </w:tcPr>
          <w:p w:rsidR="00E6563C" w:rsidRPr="002E04BD" w:rsidRDefault="00E6563C" w:rsidP="0046226E">
            <w:r w:rsidRPr="002E04BD">
              <w:rPr>
                <w:rFonts w:hint="eastAsia"/>
              </w:rPr>
              <w:t>空间数据基础设施</w:t>
            </w:r>
          </w:p>
          <w:p w:rsidR="00E6563C" w:rsidRPr="002E04BD" w:rsidRDefault="00E6563C" w:rsidP="0046226E">
            <w:r w:rsidRPr="002E04BD">
              <w:t>Geospatial data infrastructure</w:t>
            </w:r>
          </w:p>
        </w:tc>
        <w:tc>
          <w:tcPr>
            <w:tcW w:w="992" w:type="dxa"/>
            <w:vAlign w:val="center"/>
          </w:tcPr>
          <w:p w:rsidR="00E6563C" w:rsidRPr="002E04BD" w:rsidRDefault="00E6563C" w:rsidP="0046226E">
            <w:pPr>
              <w:widowControl/>
              <w:jc w:val="center"/>
              <w:textAlignment w:val="top"/>
            </w:pPr>
            <w:r w:rsidRPr="002E04BD">
              <w:rPr>
                <w:rFonts w:hint="eastAsia"/>
              </w:rPr>
              <w:t>考试</w:t>
            </w:r>
          </w:p>
        </w:tc>
        <w:tc>
          <w:tcPr>
            <w:tcW w:w="709" w:type="dxa"/>
            <w:vAlign w:val="center"/>
          </w:tcPr>
          <w:p w:rsidR="00E6563C" w:rsidRPr="002E04BD" w:rsidRDefault="00E6563C" w:rsidP="0046226E">
            <w:pPr>
              <w:jc w:val="center"/>
            </w:pPr>
            <w:r w:rsidRPr="002E04BD">
              <w:t>32</w:t>
            </w:r>
          </w:p>
        </w:tc>
        <w:tc>
          <w:tcPr>
            <w:tcW w:w="708" w:type="dxa"/>
            <w:vAlign w:val="center"/>
          </w:tcPr>
          <w:p w:rsidR="00E6563C" w:rsidRPr="002E04BD" w:rsidRDefault="00E6563C" w:rsidP="0046226E">
            <w:pPr>
              <w:jc w:val="center"/>
            </w:pPr>
            <w:r w:rsidRPr="002E04BD">
              <w:t>2</w:t>
            </w:r>
          </w:p>
        </w:tc>
        <w:tc>
          <w:tcPr>
            <w:tcW w:w="709" w:type="dxa"/>
            <w:vAlign w:val="center"/>
          </w:tcPr>
          <w:p w:rsidR="00E6563C" w:rsidRPr="002E04BD" w:rsidRDefault="00E6563C" w:rsidP="0046226E">
            <w:pPr>
              <w:jc w:val="center"/>
            </w:pPr>
            <w:r w:rsidRPr="002E04BD">
              <w:t>2</w:t>
            </w:r>
          </w:p>
        </w:tc>
        <w:tc>
          <w:tcPr>
            <w:tcW w:w="1564" w:type="dxa"/>
            <w:vAlign w:val="center"/>
          </w:tcPr>
          <w:p w:rsidR="00E6563C" w:rsidRPr="002E04BD" w:rsidRDefault="00E6563C" w:rsidP="0046226E">
            <w:pPr>
              <w:jc w:val="center"/>
            </w:pPr>
            <w:r w:rsidRPr="002E04BD">
              <w:rPr>
                <w:rFonts w:hint="eastAsia"/>
              </w:rPr>
              <w:t>孙九林</w:t>
            </w:r>
          </w:p>
        </w:tc>
      </w:tr>
      <w:tr w:rsidR="00E6563C" w:rsidRPr="002E04BD" w:rsidTr="0046226E">
        <w:trPr>
          <w:trHeight w:val="644"/>
          <w:jc w:val="center"/>
        </w:trPr>
        <w:tc>
          <w:tcPr>
            <w:tcW w:w="559" w:type="dxa"/>
            <w:vMerge/>
            <w:vAlign w:val="center"/>
          </w:tcPr>
          <w:p w:rsidR="00E6563C" w:rsidRPr="002E04BD" w:rsidRDefault="00E6563C" w:rsidP="0046226E">
            <w:pPr>
              <w:jc w:val="center"/>
            </w:pPr>
          </w:p>
        </w:tc>
        <w:tc>
          <w:tcPr>
            <w:tcW w:w="638" w:type="dxa"/>
            <w:vMerge/>
            <w:vAlign w:val="center"/>
          </w:tcPr>
          <w:p w:rsidR="00E6563C" w:rsidRPr="002E04BD" w:rsidRDefault="00E6563C" w:rsidP="0046226E">
            <w:pPr>
              <w:jc w:val="center"/>
            </w:pPr>
          </w:p>
        </w:tc>
        <w:tc>
          <w:tcPr>
            <w:tcW w:w="3544" w:type="dxa"/>
            <w:vAlign w:val="center"/>
          </w:tcPr>
          <w:p w:rsidR="00E6563C" w:rsidRPr="002E04BD" w:rsidRDefault="00E6563C" w:rsidP="0046226E">
            <w:r w:rsidRPr="002E04BD">
              <w:rPr>
                <w:rFonts w:hint="eastAsia"/>
              </w:rPr>
              <w:t>数字摄影测量</w:t>
            </w:r>
          </w:p>
          <w:p w:rsidR="00E6563C" w:rsidRPr="002E04BD" w:rsidRDefault="00E6563C" w:rsidP="0046226E">
            <w:r w:rsidRPr="002E04BD">
              <w:t xml:space="preserve">Digital </w:t>
            </w:r>
          </w:p>
        </w:tc>
        <w:tc>
          <w:tcPr>
            <w:tcW w:w="992" w:type="dxa"/>
            <w:vAlign w:val="center"/>
          </w:tcPr>
          <w:p w:rsidR="00E6563C" w:rsidRPr="002E04BD" w:rsidRDefault="00E6563C" w:rsidP="0046226E">
            <w:pPr>
              <w:widowControl/>
              <w:jc w:val="center"/>
              <w:textAlignment w:val="top"/>
            </w:pPr>
            <w:r w:rsidRPr="002E04BD">
              <w:rPr>
                <w:rFonts w:hint="eastAsia"/>
              </w:rPr>
              <w:t>考试</w:t>
            </w:r>
          </w:p>
        </w:tc>
        <w:tc>
          <w:tcPr>
            <w:tcW w:w="709" w:type="dxa"/>
            <w:vAlign w:val="center"/>
          </w:tcPr>
          <w:p w:rsidR="00E6563C" w:rsidRPr="002E04BD" w:rsidRDefault="00E6563C" w:rsidP="0046226E">
            <w:pPr>
              <w:jc w:val="center"/>
            </w:pPr>
            <w:r w:rsidRPr="002E04BD">
              <w:t>32</w:t>
            </w:r>
          </w:p>
        </w:tc>
        <w:tc>
          <w:tcPr>
            <w:tcW w:w="708" w:type="dxa"/>
            <w:vAlign w:val="center"/>
          </w:tcPr>
          <w:p w:rsidR="00E6563C" w:rsidRPr="002E04BD" w:rsidRDefault="00E6563C" w:rsidP="0046226E">
            <w:pPr>
              <w:jc w:val="center"/>
            </w:pPr>
            <w:r w:rsidRPr="002E04BD">
              <w:t>2</w:t>
            </w:r>
          </w:p>
        </w:tc>
        <w:tc>
          <w:tcPr>
            <w:tcW w:w="709" w:type="dxa"/>
            <w:vAlign w:val="center"/>
          </w:tcPr>
          <w:p w:rsidR="00E6563C" w:rsidRPr="002E04BD" w:rsidRDefault="00E6563C" w:rsidP="0046226E">
            <w:pPr>
              <w:jc w:val="center"/>
            </w:pPr>
            <w:r w:rsidRPr="002E04BD">
              <w:t>2</w:t>
            </w:r>
          </w:p>
        </w:tc>
        <w:tc>
          <w:tcPr>
            <w:tcW w:w="1564" w:type="dxa"/>
            <w:vAlign w:val="center"/>
          </w:tcPr>
          <w:p w:rsidR="00E6563C" w:rsidRPr="002E04BD" w:rsidRDefault="00E6563C" w:rsidP="0046226E">
            <w:pPr>
              <w:jc w:val="center"/>
            </w:pPr>
            <w:r w:rsidRPr="002E04BD">
              <w:rPr>
                <w:rFonts w:hint="eastAsia"/>
              </w:rPr>
              <w:t>杨玲</w:t>
            </w:r>
          </w:p>
        </w:tc>
      </w:tr>
      <w:tr w:rsidR="00E6563C" w:rsidRPr="002E04BD" w:rsidTr="0046226E">
        <w:trPr>
          <w:trHeight w:val="644"/>
          <w:jc w:val="center"/>
        </w:trPr>
        <w:tc>
          <w:tcPr>
            <w:tcW w:w="559" w:type="dxa"/>
            <w:vMerge/>
            <w:vAlign w:val="center"/>
          </w:tcPr>
          <w:p w:rsidR="00E6563C" w:rsidRPr="002E04BD" w:rsidRDefault="00E6563C" w:rsidP="0046226E">
            <w:pPr>
              <w:jc w:val="center"/>
            </w:pPr>
          </w:p>
        </w:tc>
        <w:tc>
          <w:tcPr>
            <w:tcW w:w="638" w:type="dxa"/>
            <w:vMerge/>
            <w:vAlign w:val="center"/>
          </w:tcPr>
          <w:p w:rsidR="00E6563C" w:rsidRPr="002E04BD" w:rsidRDefault="00E6563C" w:rsidP="0046226E">
            <w:pPr>
              <w:jc w:val="center"/>
            </w:pPr>
          </w:p>
        </w:tc>
        <w:tc>
          <w:tcPr>
            <w:tcW w:w="3544" w:type="dxa"/>
            <w:vAlign w:val="center"/>
          </w:tcPr>
          <w:p w:rsidR="00E6563C" w:rsidRPr="002E04BD" w:rsidRDefault="00E6563C" w:rsidP="0046226E">
            <w:r w:rsidRPr="002E04BD">
              <w:rPr>
                <w:rFonts w:hint="eastAsia"/>
              </w:rPr>
              <w:t>网络地理信息系统</w:t>
            </w:r>
          </w:p>
          <w:p w:rsidR="00E6563C" w:rsidRPr="002E04BD" w:rsidRDefault="00E6563C" w:rsidP="0046226E">
            <w:r w:rsidRPr="002E04BD">
              <w:t>Web GIS</w:t>
            </w:r>
          </w:p>
        </w:tc>
        <w:tc>
          <w:tcPr>
            <w:tcW w:w="992" w:type="dxa"/>
            <w:vAlign w:val="center"/>
          </w:tcPr>
          <w:p w:rsidR="00E6563C" w:rsidRPr="002E04BD" w:rsidRDefault="00E6563C" w:rsidP="0046226E">
            <w:pPr>
              <w:widowControl/>
              <w:jc w:val="center"/>
              <w:textAlignment w:val="top"/>
            </w:pPr>
            <w:r w:rsidRPr="002E04BD">
              <w:rPr>
                <w:rFonts w:hint="eastAsia"/>
              </w:rPr>
              <w:t>考试</w:t>
            </w:r>
          </w:p>
        </w:tc>
        <w:tc>
          <w:tcPr>
            <w:tcW w:w="709" w:type="dxa"/>
            <w:vAlign w:val="center"/>
          </w:tcPr>
          <w:p w:rsidR="00E6563C" w:rsidRPr="002E04BD" w:rsidRDefault="00E6563C" w:rsidP="0046226E">
            <w:pPr>
              <w:jc w:val="center"/>
            </w:pPr>
            <w:r w:rsidRPr="002E04BD">
              <w:t>32</w:t>
            </w:r>
          </w:p>
        </w:tc>
        <w:tc>
          <w:tcPr>
            <w:tcW w:w="708" w:type="dxa"/>
            <w:vAlign w:val="center"/>
          </w:tcPr>
          <w:p w:rsidR="00E6563C" w:rsidRPr="002E04BD" w:rsidRDefault="00E6563C" w:rsidP="0046226E">
            <w:pPr>
              <w:jc w:val="center"/>
            </w:pPr>
            <w:r w:rsidRPr="002E04BD">
              <w:t>2</w:t>
            </w:r>
          </w:p>
        </w:tc>
        <w:tc>
          <w:tcPr>
            <w:tcW w:w="709" w:type="dxa"/>
            <w:vAlign w:val="center"/>
          </w:tcPr>
          <w:p w:rsidR="00E6563C" w:rsidRPr="002E04BD" w:rsidRDefault="00E6563C" w:rsidP="0046226E">
            <w:pPr>
              <w:jc w:val="center"/>
            </w:pPr>
            <w:r w:rsidRPr="002E04BD">
              <w:t>2</w:t>
            </w:r>
          </w:p>
        </w:tc>
        <w:tc>
          <w:tcPr>
            <w:tcW w:w="1564" w:type="dxa"/>
            <w:vAlign w:val="center"/>
          </w:tcPr>
          <w:p w:rsidR="00E6563C" w:rsidRPr="002E04BD" w:rsidRDefault="00E6563C" w:rsidP="0046226E">
            <w:pPr>
              <w:jc w:val="center"/>
            </w:pPr>
            <w:r w:rsidRPr="002E04BD">
              <w:rPr>
                <w:rFonts w:hint="eastAsia"/>
              </w:rPr>
              <w:t>付品德</w:t>
            </w:r>
          </w:p>
          <w:p w:rsidR="00E6563C" w:rsidRPr="002E04BD" w:rsidRDefault="00E6563C" w:rsidP="0046226E">
            <w:pPr>
              <w:jc w:val="center"/>
            </w:pPr>
            <w:r w:rsidRPr="002E04BD">
              <w:rPr>
                <w:rFonts w:hint="eastAsia"/>
              </w:rPr>
              <w:t>陈郁</w:t>
            </w:r>
          </w:p>
        </w:tc>
      </w:tr>
      <w:tr w:rsidR="00E6563C" w:rsidRPr="002E04BD" w:rsidTr="0046226E">
        <w:trPr>
          <w:trHeight w:val="644"/>
          <w:jc w:val="center"/>
        </w:trPr>
        <w:tc>
          <w:tcPr>
            <w:tcW w:w="559" w:type="dxa"/>
            <w:vMerge/>
            <w:vAlign w:val="center"/>
          </w:tcPr>
          <w:p w:rsidR="00E6563C" w:rsidRPr="002E04BD" w:rsidRDefault="00E6563C" w:rsidP="0046226E">
            <w:pPr>
              <w:jc w:val="center"/>
            </w:pPr>
          </w:p>
        </w:tc>
        <w:tc>
          <w:tcPr>
            <w:tcW w:w="638" w:type="dxa"/>
            <w:vMerge/>
            <w:vAlign w:val="center"/>
          </w:tcPr>
          <w:p w:rsidR="00E6563C" w:rsidRPr="002E04BD" w:rsidRDefault="00E6563C" w:rsidP="0046226E">
            <w:pPr>
              <w:jc w:val="center"/>
            </w:pPr>
          </w:p>
        </w:tc>
        <w:tc>
          <w:tcPr>
            <w:tcW w:w="3544" w:type="dxa"/>
            <w:vAlign w:val="center"/>
          </w:tcPr>
          <w:p w:rsidR="00E6563C" w:rsidRPr="002E04BD" w:rsidRDefault="00E6563C" w:rsidP="0046226E">
            <w:r w:rsidRPr="002E04BD">
              <w:t>GIS</w:t>
            </w:r>
            <w:r w:rsidRPr="002E04BD">
              <w:rPr>
                <w:rFonts w:hint="eastAsia"/>
              </w:rPr>
              <w:t>分析与设计</w:t>
            </w:r>
          </w:p>
          <w:p w:rsidR="00E6563C" w:rsidRPr="002E04BD" w:rsidRDefault="00E6563C" w:rsidP="0046226E">
            <w:r w:rsidRPr="002E04BD">
              <w:t>GIS analysis and design</w:t>
            </w:r>
          </w:p>
        </w:tc>
        <w:tc>
          <w:tcPr>
            <w:tcW w:w="992" w:type="dxa"/>
            <w:vAlign w:val="center"/>
          </w:tcPr>
          <w:p w:rsidR="00E6563C" w:rsidRPr="002E04BD" w:rsidRDefault="00E6563C" w:rsidP="0046226E">
            <w:pPr>
              <w:widowControl/>
              <w:jc w:val="center"/>
              <w:textAlignment w:val="top"/>
            </w:pPr>
            <w:r w:rsidRPr="002E04BD">
              <w:rPr>
                <w:rFonts w:hint="eastAsia"/>
              </w:rPr>
              <w:t>考试</w:t>
            </w:r>
          </w:p>
        </w:tc>
        <w:tc>
          <w:tcPr>
            <w:tcW w:w="709" w:type="dxa"/>
            <w:vAlign w:val="center"/>
          </w:tcPr>
          <w:p w:rsidR="00E6563C" w:rsidRPr="002E04BD" w:rsidRDefault="00E6563C" w:rsidP="0046226E">
            <w:pPr>
              <w:jc w:val="center"/>
            </w:pPr>
            <w:r w:rsidRPr="002E04BD">
              <w:t>32</w:t>
            </w:r>
          </w:p>
        </w:tc>
        <w:tc>
          <w:tcPr>
            <w:tcW w:w="708" w:type="dxa"/>
            <w:vAlign w:val="center"/>
          </w:tcPr>
          <w:p w:rsidR="00E6563C" w:rsidRPr="002E04BD" w:rsidRDefault="00E6563C" w:rsidP="0046226E">
            <w:pPr>
              <w:jc w:val="center"/>
            </w:pPr>
            <w:r w:rsidRPr="002E04BD">
              <w:t>2</w:t>
            </w:r>
          </w:p>
        </w:tc>
        <w:tc>
          <w:tcPr>
            <w:tcW w:w="709" w:type="dxa"/>
            <w:vAlign w:val="center"/>
          </w:tcPr>
          <w:p w:rsidR="00E6563C" w:rsidRPr="002E04BD" w:rsidRDefault="00E6563C" w:rsidP="0046226E">
            <w:pPr>
              <w:jc w:val="center"/>
            </w:pPr>
            <w:r w:rsidRPr="002E04BD">
              <w:t>2</w:t>
            </w:r>
          </w:p>
        </w:tc>
        <w:tc>
          <w:tcPr>
            <w:tcW w:w="1564" w:type="dxa"/>
            <w:vAlign w:val="center"/>
          </w:tcPr>
          <w:p w:rsidR="00E6563C" w:rsidRPr="002E04BD" w:rsidRDefault="00E6563C" w:rsidP="0046226E">
            <w:pPr>
              <w:jc w:val="center"/>
            </w:pPr>
            <w:r w:rsidRPr="002E04BD">
              <w:rPr>
                <w:rFonts w:hint="eastAsia"/>
              </w:rPr>
              <w:t>孔云峰</w:t>
            </w:r>
          </w:p>
        </w:tc>
      </w:tr>
      <w:tr w:rsidR="00E6563C" w:rsidRPr="002E04BD" w:rsidTr="0046226E">
        <w:trPr>
          <w:trHeight w:val="644"/>
          <w:jc w:val="center"/>
        </w:trPr>
        <w:tc>
          <w:tcPr>
            <w:tcW w:w="559" w:type="dxa"/>
            <w:vMerge/>
            <w:vAlign w:val="center"/>
          </w:tcPr>
          <w:p w:rsidR="00E6563C" w:rsidRPr="002E04BD" w:rsidRDefault="00E6563C" w:rsidP="0046226E">
            <w:pPr>
              <w:jc w:val="center"/>
            </w:pPr>
          </w:p>
        </w:tc>
        <w:tc>
          <w:tcPr>
            <w:tcW w:w="638" w:type="dxa"/>
            <w:vMerge/>
            <w:vAlign w:val="center"/>
          </w:tcPr>
          <w:p w:rsidR="00E6563C" w:rsidRPr="002E04BD" w:rsidRDefault="00E6563C" w:rsidP="0046226E">
            <w:pPr>
              <w:jc w:val="center"/>
            </w:pPr>
          </w:p>
        </w:tc>
        <w:tc>
          <w:tcPr>
            <w:tcW w:w="3544" w:type="dxa"/>
            <w:vAlign w:val="center"/>
          </w:tcPr>
          <w:p w:rsidR="00E6563C" w:rsidRPr="002E04BD" w:rsidRDefault="00E6563C" w:rsidP="0046226E">
            <w:r w:rsidRPr="002E04BD">
              <w:rPr>
                <w:rFonts w:hint="eastAsia"/>
              </w:rPr>
              <w:t>虚拟地理环境</w:t>
            </w:r>
          </w:p>
          <w:p w:rsidR="00E6563C" w:rsidRPr="002E04BD" w:rsidRDefault="00E6563C" w:rsidP="0046226E">
            <w:r w:rsidRPr="002E04BD">
              <w:t>Virtual geographic environment</w:t>
            </w:r>
          </w:p>
        </w:tc>
        <w:tc>
          <w:tcPr>
            <w:tcW w:w="992" w:type="dxa"/>
            <w:vAlign w:val="center"/>
          </w:tcPr>
          <w:p w:rsidR="00E6563C" w:rsidRPr="002E04BD" w:rsidRDefault="00E6563C" w:rsidP="0046226E">
            <w:pPr>
              <w:widowControl/>
              <w:jc w:val="center"/>
              <w:textAlignment w:val="top"/>
            </w:pPr>
            <w:r w:rsidRPr="002E04BD">
              <w:rPr>
                <w:rFonts w:hint="eastAsia"/>
              </w:rPr>
              <w:t>考试</w:t>
            </w:r>
          </w:p>
        </w:tc>
        <w:tc>
          <w:tcPr>
            <w:tcW w:w="709" w:type="dxa"/>
            <w:vAlign w:val="center"/>
          </w:tcPr>
          <w:p w:rsidR="00E6563C" w:rsidRPr="002E04BD" w:rsidRDefault="00E6563C" w:rsidP="0046226E">
            <w:pPr>
              <w:jc w:val="center"/>
            </w:pPr>
            <w:r w:rsidRPr="002E04BD">
              <w:t>32</w:t>
            </w:r>
          </w:p>
        </w:tc>
        <w:tc>
          <w:tcPr>
            <w:tcW w:w="708" w:type="dxa"/>
            <w:vAlign w:val="center"/>
          </w:tcPr>
          <w:p w:rsidR="00E6563C" w:rsidRPr="002E04BD" w:rsidRDefault="00E6563C" w:rsidP="0046226E">
            <w:pPr>
              <w:jc w:val="center"/>
            </w:pPr>
            <w:r w:rsidRPr="002E04BD">
              <w:t>3</w:t>
            </w:r>
          </w:p>
        </w:tc>
        <w:tc>
          <w:tcPr>
            <w:tcW w:w="709" w:type="dxa"/>
            <w:vAlign w:val="center"/>
          </w:tcPr>
          <w:p w:rsidR="00E6563C" w:rsidRPr="002E04BD" w:rsidRDefault="00E6563C" w:rsidP="0046226E">
            <w:pPr>
              <w:jc w:val="center"/>
            </w:pPr>
            <w:r w:rsidRPr="002E04BD">
              <w:t>2</w:t>
            </w:r>
          </w:p>
        </w:tc>
        <w:tc>
          <w:tcPr>
            <w:tcW w:w="1564" w:type="dxa"/>
            <w:vAlign w:val="center"/>
          </w:tcPr>
          <w:p w:rsidR="00E6563C" w:rsidRPr="002E04BD" w:rsidRDefault="00E6563C" w:rsidP="0046226E">
            <w:pPr>
              <w:jc w:val="center"/>
            </w:pPr>
            <w:r w:rsidRPr="002E04BD">
              <w:rPr>
                <w:rFonts w:hint="eastAsia"/>
              </w:rPr>
              <w:t>导师组</w:t>
            </w:r>
          </w:p>
        </w:tc>
      </w:tr>
      <w:tr w:rsidR="00E6563C" w:rsidRPr="002E04BD" w:rsidTr="0046226E">
        <w:trPr>
          <w:trHeight w:val="644"/>
          <w:jc w:val="center"/>
        </w:trPr>
        <w:tc>
          <w:tcPr>
            <w:tcW w:w="559" w:type="dxa"/>
            <w:vMerge/>
            <w:textDirection w:val="tbRlV"/>
            <w:vAlign w:val="center"/>
          </w:tcPr>
          <w:p w:rsidR="00E6563C" w:rsidRPr="002E04BD" w:rsidRDefault="00E6563C" w:rsidP="0046226E">
            <w:pPr>
              <w:ind w:left="113" w:right="113"/>
            </w:pPr>
          </w:p>
        </w:tc>
        <w:tc>
          <w:tcPr>
            <w:tcW w:w="638" w:type="dxa"/>
            <w:vMerge w:val="restart"/>
            <w:vAlign w:val="center"/>
          </w:tcPr>
          <w:p w:rsidR="00E6563C" w:rsidRPr="002E04BD" w:rsidRDefault="00E6563C" w:rsidP="0046226E">
            <w:pPr>
              <w:jc w:val="center"/>
            </w:pPr>
            <w:r w:rsidRPr="002E04BD">
              <w:rPr>
                <w:rFonts w:hint="eastAsia"/>
              </w:rPr>
              <w:t>补修课</w:t>
            </w:r>
          </w:p>
        </w:tc>
        <w:tc>
          <w:tcPr>
            <w:tcW w:w="3544" w:type="dxa"/>
            <w:vAlign w:val="center"/>
          </w:tcPr>
          <w:p w:rsidR="00E6563C" w:rsidRPr="002E04BD" w:rsidRDefault="00E6563C" w:rsidP="0046226E">
            <w:r w:rsidRPr="002E04BD">
              <w:rPr>
                <w:rFonts w:hint="eastAsia"/>
              </w:rPr>
              <w:t>地图学</w:t>
            </w:r>
          </w:p>
          <w:p w:rsidR="00E6563C" w:rsidRPr="002E04BD" w:rsidRDefault="00E6563C" w:rsidP="0046226E">
            <w:r w:rsidRPr="002E04BD">
              <w:t>Cartography</w:t>
            </w:r>
          </w:p>
        </w:tc>
        <w:tc>
          <w:tcPr>
            <w:tcW w:w="992" w:type="dxa"/>
            <w:vAlign w:val="center"/>
          </w:tcPr>
          <w:p w:rsidR="00E6563C" w:rsidRPr="002E04BD" w:rsidRDefault="00E6563C" w:rsidP="0046226E">
            <w:pPr>
              <w:jc w:val="center"/>
            </w:pPr>
            <w:r w:rsidRPr="002E04BD">
              <w:rPr>
                <w:rFonts w:hint="eastAsia"/>
              </w:rPr>
              <w:t>考试</w:t>
            </w:r>
          </w:p>
        </w:tc>
        <w:tc>
          <w:tcPr>
            <w:tcW w:w="709" w:type="dxa"/>
            <w:vAlign w:val="center"/>
          </w:tcPr>
          <w:p w:rsidR="00E6563C" w:rsidRPr="002E04BD" w:rsidRDefault="00E6563C" w:rsidP="0046226E">
            <w:pPr>
              <w:jc w:val="center"/>
            </w:pPr>
          </w:p>
        </w:tc>
        <w:tc>
          <w:tcPr>
            <w:tcW w:w="708" w:type="dxa"/>
            <w:vAlign w:val="center"/>
          </w:tcPr>
          <w:p w:rsidR="00E6563C" w:rsidRPr="002E04BD" w:rsidRDefault="00E6563C" w:rsidP="0046226E">
            <w:pPr>
              <w:jc w:val="center"/>
            </w:pPr>
            <w:r w:rsidRPr="002E04BD">
              <w:t>1</w:t>
            </w:r>
          </w:p>
        </w:tc>
        <w:tc>
          <w:tcPr>
            <w:tcW w:w="709" w:type="dxa"/>
            <w:vAlign w:val="center"/>
          </w:tcPr>
          <w:p w:rsidR="00E6563C" w:rsidRPr="002E04BD" w:rsidRDefault="00E6563C" w:rsidP="0046226E">
            <w:pPr>
              <w:jc w:val="center"/>
            </w:pPr>
          </w:p>
        </w:tc>
        <w:tc>
          <w:tcPr>
            <w:tcW w:w="1564" w:type="dxa"/>
            <w:vAlign w:val="center"/>
          </w:tcPr>
          <w:p w:rsidR="00E6563C" w:rsidRPr="002E04BD" w:rsidRDefault="00E6563C" w:rsidP="0046226E">
            <w:pPr>
              <w:jc w:val="center"/>
            </w:pPr>
            <w:r w:rsidRPr="002E04BD">
              <w:rPr>
                <w:rFonts w:hint="eastAsia"/>
              </w:rPr>
              <w:t>随本科生</w:t>
            </w:r>
          </w:p>
        </w:tc>
      </w:tr>
      <w:tr w:rsidR="00E6563C" w:rsidRPr="002E04BD" w:rsidTr="0046226E">
        <w:trPr>
          <w:trHeight w:val="674"/>
          <w:jc w:val="center"/>
        </w:trPr>
        <w:tc>
          <w:tcPr>
            <w:tcW w:w="559" w:type="dxa"/>
            <w:vMerge/>
            <w:vAlign w:val="center"/>
          </w:tcPr>
          <w:p w:rsidR="00E6563C" w:rsidRPr="002E04BD" w:rsidRDefault="00E6563C" w:rsidP="0046226E">
            <w:pPr>
              <w:jc w:val="center"/>
            </w:pPr>
          </w:p>
        </w:tc>
        <w:tc>
          <w:tcPr>
            <w:tcW w:w="638" w:type="dxa"/>
            <w:vMerge/>
            <w:vAlign w:val="center"/>
          </w:tcPr>
          <w:p w:rsidR="00E6563C" w:rsidRPr="002E04BD" w:rsidRDefault="00E6563C" w:rsidP="0046226E">
            <w:pPr>
              <w:jc w:val="center"/>
            </w:pPr>
          </w:p>
        </w:tc>
        <w:tc>
          <w:tcPr>
            <w:tcW w:w="3544" w:type="dxa"/>
            <w:vAlign w:val="center"/>
          </w:tcPr>
          <w:p w:rsidR="00E6563C" w:rsidRPr="002E04BD" w:rsidRDefault="00E6563C" w:rsidP="0046226E">
            <w:r w:rsidRPr="002E04BD">
              <w:rPr>
                <w:rFonts w:hint="eastAsia"/>
              </w:rPr>
              <w:t>测量学</w:t>
            </w:r>
          </w:p>
          <w:p w:rsidR="00E6563C" w:rsidRPr="002E04BD" w:rsidRDefault="00E6563C" w:rsidP="0046226E">
            <w:r w:rsidRPr="002E04BD">
              <w:t>Surveying and mapping</w:t>
            </w:r>
          </w:p>
        </w:tc>
        <w:tc>
          <w:tcPr>
            <w:tcW w:w="992" w:type="dxa"/>
            <w:vAlign w:val="center"/>
          </w:tcPr>
          <w:p w:rsidR="00E6563C" w:rsidRPr="002E04BD" w:rsidRDefault="00E6563C" w:rsidP="0046226E">
            <w:pPr>
              <w:jc w:val="center"/>
            </w:pPr>
            <w:r w:rsidRPr="002E04BD">
              <w:rPr>
                <w:rFonts w:hint="eastAsia"/>
              </w:rPr>
              <w:t>考试</w:t>
            </w:r>
          </w:p>
        </w:tc>
        <w:tc>
          <w:tcPr>
            <w:tcW w:w="709" w:type="dxa"/>
            <w:vAlign w:val="center"/>
          </w:tcPr>
          <w:p w:rsidR="00E6563C" w:rsidRPr="002E04BD" w:rsidRDefault="00E6563C" w:rsidP="0046226E">
            <w:pPr>
              <w:jc w:val="center"/>
            </w:pPr>
          </w:p>
        </w:tc>
        <w:tc>
          <w:tcPr>
            <w:tcW w:w="708" w:type="dxa"/>
            <w:vAlign w:val="center"/>
          </w:tcPr>
          <w:p w:rsidR="00E6563C" w:rsidRPr="002E04BD" w:rsidRDefault="00E6563C" w:rsidP="0046226E">
            <w:pPr>
              <w:jc w:val="center"/>
            </w:pPr>
            <w:r w:rsidRPr="002E04BD">
              <w:t>1</w:t>
            </w:r>
          </w:p>
        </w:tc>
        <w:tc>
          <w:tcPr>
            <w:tcW w:w="709" w:type="dxa"/>
            <w:vAlign w:val="center"/>
          </w:tcPr>
          <w:p w:rsidR="00E6563C" w:rsidRPr="002E04BD" w:rsidRDefault="00E6563C" w:rsidP="0046226E">
            <w:pPr>
              <w:jc w:val="center"/>
            </w:pPr>
          </w:p>
        </w:tc>
        <w:tc>
          <w:tcPr>
            <w:tcW w:w="1564" w:type="dxa"/>
            <w:vAlign w:val="center"/>
          </w:tcPr>
          <w:p w:rsidR="00E6563C" w:rsidRPr="002E04BD" w:rsidRDefault="00E6563C" w:rsidP="0046226E">
            <w:pPr>
              <w:jc w:val="center"/>
            </w:pPr>
            <w:r w:rsidRPr="002E04BD">
              <w:rPr>
                <w:rFonts w:hint="eastAsia"/>
              </w:rPr>
              <w:t>随本科生</w:t>
            </w:r>
          </w:p>
        </w:tc>
      </w:tr>
      <w:tr w:rsidR="00E6563C" w:rsidRPr="002E04BD" w:rsidTr="0046226E">
        <w:trPr>
          <w:trHeight w:val="684"/>
          <w:jc w:val="center"/>
        </w:trPr>
        <w:tc>
          <w:tcPr>
            <w:tcW w:w="559" w:type="dxa"/>
            <w:vMerge/>
            <w:vAlign w:val="center"/>
          </w:tcPr>
          <w:p w:rsidR="00E6563C" w:rsidRPr="002E04BD" w:rsidRDefault="00E6563C" w:rsidP="0046226E">
            <w:pPr>
              <w:jc w:val="center"/>
            </w:pPr>
          </w:p>
        </w:tc>
        <w:tc>
          <w:tcPr>
            <w:tcW w:w="638" w:type="dxa"/>
            <w:vMerge/>
            <w:vAlign w:val="center"/>
          </w:tcPr>
          <w:p w:rsidR="00E6563C" w:rsidRPr="002E04BD" w:rsidRDefault="00E6563C" w:rsidP="0046226E">
            <w:pPr>
              <w:jc w:val="center"/>
            </w:pPr>
          </w:p>
        </w:tc>
        <w:tc>
          <w:tcPr>
            <w:tcW w:w="3544" w:type="dxa"/>
            <w:vAlign w:val="center"/>
          </w:tcPr>
          <w:p w:rsidR="00E6563C" w:rsidRPr="002E04BD" w:rsidRDefault="00E6563C" w:rsidP="0046226E">
            <w:r w:rsidRPr="002E04BD">
              <w:rPr>
                <w:rFonts w:hint="eastAsia"/>
              </w:rPr>
              <w:t>地理信息系统</w:t>
            </w:r>
          </w:p>
          <w:p w:rsidR="00E6563C" w:rsidRPr="002E04BD" w:rsidRDefault="00E6563C" w:rsidP="0046226E">
            <w:r w:rsidRPr="002E04BD">
              <w:t>Geographic information systems</w:t>
            </w:r>
          </w:p>
        </w:tc>
        <w:tc>
          <w:tcPr>
            <w:tcW w:w="992" w:type="dxa"/>
            <w:vAlign w:val="center"/>
          </w:tcPr>
          <w:p w:rsidR="00E6563C" w:rsidRPr="002E04BD" w:rsidRDefault="00E6563C" w:rsidP="0046226E">
            <w:pPr>
              <w:jc w:val="center"/>
            </w:pPr>
            <w:r w:rsidRPr="002E04BD">
              <w:rPr>
                <w:rFonts w:hint="eastAsia"/>
              </w:rPr>
              <w:t>考试</w:t>
            </w:r>
          </w:p>
        </w:tc>
        <w:tc>
          <w:tcPr>
            <w:tcW w:w="709" w:type="dxa"/>
            <w:vAlign w:val="center"/>
          </w:tcPr>
          <w:p w:rsidR="00E6563C" w:rsidRPr="002E04BD" w:rsidRDefault="00E6563C" w:rsidP="0046226E">
            <w:pPr>
              <w:jc w:val="center"/>
            </w:pPr>
          </w:p>
        </w:tc>
        <w:tc>
          <w:tcPr>
            <w:tcW w:w="708" w:type="dxa"/>
            <w:vAlign w:val="center"/>
          </w:tcPr>
          <w:p w:rsidR="00E6563C" w:rsidRPr="002E04BD" w:rsidRDefault="00E6563C" w:rsidP="0046226E">
            <w:pPr>
              <w:jc w:val="center"/>
            </w:pPr>
            <w:r w:rsidRPr="002E04BD">
              <w:t>1</w:t>
            </w:r>
          </w:p>
        </w:tc>
        <w:tc>
          <w:tcPr>
            <w:tcW w:w="709" w:type="dxa"/>
            <w:vAlign w:val="center"/>
          </w:tcPr>
          <w:p w:rsidR="00E6563C" w:rsidRPr="002E04BD" w:rsidRDefault="00E6563C" w:rsidP="0046226E">
            <w:pPr>
              <w:jc w:val="center"/>
            </w:pPr>
          </w:p>
        </w:tc>
        <w:tc>
          <w:tcPr>
            <w:tcW w:w="1564" w:type="dxa"/>
            <w:vAlign w:val="center"/>
          </w:tcPr>
          <w:p w:rsidR="00E6563C" w:rsidRPr="002E04BD" w:rsidRDefault="00E6563C" w:rsidP="0046226E">
            <w:pPr>
              <w:jc w:val="center"/>
            </w:pPr>
            <w:r w:rsidRPr="002E04BD">
              <w:rPr>
                <w:rFonts w:hint="eastAsia"/>
              </w:rPr>
              <w:t>随本科生</w:t>
            </w:r>
          </w:p>
        </w:tc>
      </w:tr>
      <w:tr w:rsidR="00E6563C" w:rsidRPr="002E04BD" w:rsidTr="0046226E">
        <w:trPr>
          <w:cantSplit/>
          <w:trHeight w:val="604"/>
          <w:jc w:val="center"/>
        </w:trPr>
        <w:tc>
          <w:tcPr>
            <w:tcW w:w="559" w:type="dxa"/>
            <w:vMerge/>
            <w:vAlign w:val="center"/>
          </w:tcPr>
          <w:p w:rsidR="00E6563C" w:rsidRPr="002E04BD" w:rsidRDefault="00E6563C" w:rsidP="0046226E">
            <w:pPr>
              <w:jc w:val="center"/>
            </w:pPr>
          </w:p>
        </w:tc>
        <w:tc>
          <w:tcPr>
            <w:tcW w:w="638" w:type="dxa"/>
            <w:vMerge w:val="restart"/>
            <w:vAlign w:val="center"/>
          </w:tcPr>
          <w:p w:rsidR="00E6563C" w:rsidRPr="002E04BD" w:rsidRDefault="00E6563C" w:rsidP="0046226E">
            <w:pPr>
              <w:jc w:val="center"/>
            </w:pPr>
            <w:r w:rsidRPr="002E04BD">
              <w:rPr>
                <w:rFonts w:hint="eastAsia"/>
              </w:rPr>
              <w:t>公共</w:t>
            </w:r>
          </w:p>
          <w:p w:rsidR="00E6563C" w:rsidRPr="002E04BD" w:rsidRDefault="00E6563C" w:rsidP="0046226E">
            <w:pPr>
              <w:jc w:val="center"/>
            </w:pPr>
            <w:r w:rsidRPr="002E04BD">
              <w:rPr>
                <w:rFonts w:hint="eastAsia"/>
              </w:rPr>
              <w:t>选修课</w:t>
            </w:r>
          </w:p>
        </w:tc>
        <w:tc>
          <w:tcPr>
            <w:tcW w:w="3544" w:type="dxa"/>
            <w:vAlign w:val="center"/>
          </w:tcPr>
          <w:p w:rsidR="00E6563C" w:rsidRPr="002E04BD" w:rsidRDefault="00E6563C" w:rsidP="0046226E">
            <w:r w:rsidRPr="002E04BD">
              <w:rPr>
                <w:rFonts w:hint="eastAsia"/>
              </w:rPr>
              <w:t>自然辩证法概论</w:t>
            </w:r>
          </w:p>
        </w:tc>
        <w:tc>
          <w:tcPr>
            <w:tcW w:w="992" w:type="dxa"/>
            <w:vAlign w:val="center"/>
          </w:tcPr>
          <w:p w:rsidR="00E6563C" w:rsidRPr="002E04BD" w:rsidRDefault="00E6563C" w:rsidP="0046226E">
            <w:pPr>
              <w:jc w:val="center"/>
            </w:pPr>
            <w:r w:rsidRPr="002E04BD">
              <w:rPr>
                <w:rFonts w:hint="eastAsia"/>
              </w:rPr>
              <w:t>考查</w:t>
            </w:r>
          </w:p>
        </w:tc>
        <w:tc>
          <w:tcPr>
            <w:tcW w:w="709" w:type="dxa"/>
            <w:vAlign w:val="center"/>
          </w:tcPr>
          <w:p w:rsidR="00E6563C" w:rsidRPr="002E04BD" w:rsidRDefault="00E6563C" w:rsidP="0046226E">
            <w:pPr>
              <w:jc w:val="center"/>
            </w:pPr>
            <w:r w:rsidRPr="002E04BD">
              <w:t>32</w:t>
            </w:r>
          </w:p>
        </w:tc>
        <w:tc>
          <w:tcPr>
            <w:tcW w:w="708" w:type="dxa"/>
            <w:vAlign w:val="center"/>
          </w:tcPr>
          <w:p w:rsidR="00E6563C" w:rsidRPr="002E04BD" w:rsidRDefault="00E6563C" w:rsidP="0046226E">
            <w:pPr>
              <w:jc w:val="center"/>
            </w:pPr>
            <w:r w:rsidRPr="002E04BD">
              <w:t>2</w:t>
            </w:r>
          </w:p>
        </w:tc>
        <w:tc>
          <w:tcPr>
            <w:tcW w:w="709" w:type="dxa"/>
            <w:vAlign w:val="center"/>
          </w:tcPr>
          <w:p w:rsidR="00E6563C" w:rsidRPr="002E04BD" w:rsidRDefault="00E6563C" w:rsidP="0046226E">
            <w:pPr>
              <w:jc w:val="center"/>
            </w:pPr>
            <w:r w:rsidRPr="002E04BD">
              <w:t>1</w:t>
            </w:r>
          </w:p>
        </w:tc>
        <w:tc>
          <w:tcPr>
            <w:tcW w:w="1564" w:type="dxa"/>
            <w:vAlign w:val="center"/>
          </w:tcPr>
          <w:p w:rsidR="00E6563C" w:rsidRPr="002E04BD" w:rsidRDefault="00E6563C" w:rsidP="0046226E">
            <w:pPr>
              <w:jc w:val="center"/>
            </w:pPr>
            <w:r w:rsidRPr="002E04BD">
              <w:rPr>
                <w:rFonts w:hint="eastAsia"/>
              </w:rPr>
              <w:t>研究生院安排</w:t>
            </w:r>
          </w:p>
        </w:tc>
      </w:tr>
      <w:tr w:rsidR="00E6563C" w:rsidRPr="002E04BD" w:rsidTr="0046226E">
        <w:trPr>
          <w:cantSplit/>
          <w:trHeight w:val="542"/>
          <w:jc w:val="center"/>
        </w:trPr>
        <w:tc>
          <w:tcPr>
            <w:tcW w:w="559" w:type="dxa"/>
            <w:vMerge/>
            <w:vAlign w:val="center"/>
          </w:tcPr>
          <w:p w:rsidR="00E6563C" w:rsidRPr="002E04BD" w:rsidRDefault="00E6563C" w:rsidP="0046226E">
            <w:pPr>
              <w:jc w:val="center"/>
            </w:pPr>
          </w:p>
        </w:tc>
        <w:tc>
          <w:tcPr>
            <w:tcW w:w="638" w:type="dxa"/>
            <w:vMerge/>
            <w:textDirection w:val="tbRlV"/>
            <w:vAlign w:val="center"/>
          </w:tcPr>
          <w:p w:rsidR="00E6563C" w:rsidRPr="002E04BD" w:rsidRDefault="00E6563C" w:rsidP="0046226E">
            <w:pPr>
              <w:ind w:left="113" w:right="113"/>
              <w:jc w:val="center"/>
            </w:pPr>
          </w:p>
        </w:tc>
        <w:tc>
          <w:tcPr>
            <w:tcW w:w="3544" w:type="dxa"/>
            <w:vAlign w:val="center"/>
          </w:tcPr>
          <w:p w:rsidR="00E6563C" w:rsidRPr="002E04BD" w:rsidRDefault="00E6563C" w:rsidP="0046226E">
            <w:r w:rsidRPr="002E04BD">
              <w:rPr>
                <w:rFonts w:hint="eastAsia"/>
              </w:rPr>
              <w:t>全校性综合素质、创新能力培养</w:t>
            </w:r>
          </w:p>
        </w:tc>
        <w:tc>
          <w:tcPr>
            <w:tcW w:w="992" w:type="dxa"/>
            <w:vAlign w:val="center"/>
          </w:tcPr>
          <w:p w:rsidR="00E6563C" w:rsidRPr="002E04BD" w:rsidRDefault="00E6563C" w:rsidP="0046226E">
            <w:pPr>
              <w:jc w:val="center"/>
            </w:pPr>
            <w:r w:rsidRPr="002E04BD">
              <w:rPr>
                <w:rFonts w:hint="eastAsia"/>
              </w:rPr>
              <w:t>考查</w:t>
            </w:r>
          </w:p>
        </w:tc>
        <w:tc>
          <w:tcPr>
            <w:tcW w:w="709" w:type="dxa"/>
            <w:vAlign w:val="center"/>
          </w:tcPr>
          <w:p w:rsidR="00E6563C" w:rsidRPr="002E04BD" w:rsidRDefault="00E6563C" w:rsidP="0046226E">
            <w:pPr>
              <w:jc w:val="center"/>
            </w:pPr>
            <w:r w:rsidRPr="002E04BD">
              <w:t>——</w:t>
            </w:r>
          </w:p>
        </w:tc>
        <w:tc>
          <w:tcPr>
            <w:tcW w:w="708" w:type="dxa"/>
            <w:vAlign w:val="center"/>
          </w:tcPr>
          <w:p w:rsidR="00E6563C" w:rsidRPr="002E04BD" w:rsidRDefault="00E6563C" w:rsidP="0046226E">
            <w:pPr>
              <w:jc w:val="center"/>
            </w:pPr>
            <w:r w:rsidRPr="002E04BD">
              <w:t>2</w:t>
            </w:r>
          </w:p>
        </w:tc>
        <w:tc>
          <w:tcPr>
            <w:tcW w:w="709" w:type="dxa"/>
            <w:vAlign w:val="center"/>
          </w:tcPr>
          <w:p w:rsidR="00E6563C" w:rsidRPr="002E04BD" w:rsidRDefault="00E6563C" w:rsidP="0046226E">
            <w:pPr>
              <w:jc w:val="center"/>
            </w:pPr>
            <w:r w:rsidRPr="002E04BD">
              <w:t>0</w:t>
            </w:r>
          </w:p>
        </w:tc>
        <w:tc>
          <w:tcPr>
            <w:tcW w:w="1564" w:type="dxa"/>
            <w:vAlign w:val="center"/>
          </w:tcPr>
          <w:p w:rsidR="00E6563C" w:rsidRPr="002E04BD" w:rsidRDefault="00E6563C" w:rsidP="0046226E">
            <w:pPr>
              <w:jc w:val="center"/>
            </w:pPr>
            <w:r w:rsidRPr="002E04BD">
              <w:rPr>
                <w:rFonts w:hint="eastAsia"/>
              </w:rPr>
              <w:t>研究生院安排</w:t>
            </w:r>
          </w:p>
        </w:tc>
      </w:tr>
    </w:tbl>
    <w:p w:rsidR="00E6563C" w:rsidRPr="002E04BD" w:rsidRDefault="00E6563C" w:rsidP="002E04BD">
      <w:pPr>
        <w:spacing w:beforeLines="50" w:afterLines="50" w:line="288" w:lineRule="auto"/>
        <w:rPr>
          <w:b/>
          <w:sz w:val="24"/>
        </w:rPr>
      </w:pPr>
      <w:r w:rsidRPr="002E04BD">
        <w:rPr>
          <w:rFonts w:hint="eastAsia"/>
          <w:b/>
          <w:sz w:val="24"/>
        </w:rPr>
        <w:t>七、攻读学位的学分要求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900"/>
        <w:gridCol w:w="5023"/>
        <w:gridCol w:w="2131"/>
      </w:tblGrid>
      <w:tr w:rsidR="00E6563C" w:rsidRPr="002E04BD" w:rsidTr="001934E6">
        <w:tc>
          <w:tcPr>
            <w:tcW w:w="468" w:type="dxa"/>
            <w:vMerge w:val="restart"/>
            <w:vAlign w:val="center"/>
          </w:tcPr>
          <w:p w:rsidR="00E6563C" w:rsidRPr="002E04BD" w:rsidRDefault="00E6563C" w:rsidP="001934E6">
            <w:pPr>
              <w:rPr>
                <w:rFonts w:eastAsia="仿宋_GB2312"/>
                <w:szCs w:val="21"/>
              </w:rPr>
            </w:pPr>
            <w:r w:rsidRPr="002E04BD">
              <w:rPr>
                <w:rFonts w:eastAsia="仿宋_GB2312" w:hint="eastAsia"/>
                <w:szCs w:val="21"/>
              </w:rPr>
              <w:t>硕</w:t>
            </w:r>
          </w:p>
          <w:p w:rsidR="00E6563C" w:rsidRPr="002E04BD" w:rsidRDefault="00E6563C" w:rsidP="001934E6">
            <w:pPr>
              <w:rPr>
                <w:rFonts w:eastAsia="仿宋_GB2312"/>
                <w:szCs w:val="21"/>
              </w:rPr>
            </w:pPr>
            <w:r w:rsidRPr="002E04BD">
              <w:rPr>
                <w:rFonts w:eastAsia="仿宋_GB2312" w:hint="eastAsia"/>
                <w:szCs w:val="21"/>
              </w:rPr>
              <w:t>士</w:t>
            </w:r>
          </w:p>
          <w:p w:rsidR="00E6563C" w:rsidRPr="002E04BD" w:rsidRDefault="00E6563C" w:rsidP="001934E6">
            <w:pPr>
              <w:rPr>
                <w:rFonts w:eastAsia="仿宋_GB2312"/>
                <w:szCs w:val="21"/>
              </w:rPr>
            </w:pPr>
            <w:r w:rsidRPr="002E04BD">
              <w:rPr>
                <w:rFonts w:eastAsia="仿宋_GB2312" w:hint="eastAsia"/>
                <w:szCs w:val="21"/>
              </w:rPr>
              <w:t>学</w:t>
            </w:r>
          </w:p>
          <w:p w:rsidR="00E6563C" w:rsidRPr="002E04BD" w:rsidRDefault="00E6563C" w:rsidP="001934E6">
            <w:pPr>
              <w:rPr>
                <w:rFonts w:eastAsia="仿宋_GB2312"/>
                <w:szCs w:val="21"/>
              </w:rPr>
            </w:pPr>
            <w:r w:rsidRPr="002E04BD">
              <w:rPr>
                <w:rFonts w:eastAsia="仿宋_GB2312" w:hint="eastAsia"/>
                <w:szCs w:val="21"/>
              </w:rPr>
              <w:t>位</w:t>
            </w:r>
          </w:p>
        </w:tc>
        <w:tc>
          <w:tcPr>
            <w:tcW w:w="900" w:type="dxa"/>
            <w:vAlign w:val="center"/>
          </w:tcPr>
          <w:p w:rsidR="00E6563C" w:rsidRPr="002E04BD" w:rsidRDefault="00E6563C" w:rsidP="001934E6">
            <w:pPr>
              <w:jc w:val="center"/>
              <w:rPr>
                <w:rFonts w:eastAsia="仿宋_GB2312"/>
                <w:szCs w:val="21"/>
              </w:rPr>
            </w:pPr>
            <w:r w:rsidRPr="002E04BD">
              <w:rPr>
                <w:rFonts w:eastAsia="仿宋_GB2312" w:hint="eastAsia"/>
                <w:szCs w:val="21"/>
              </w:rPr>
              <w:t>课</w:t>
            </w:r>
          </w:p>
          <w:p w:rsidR="00E6563C" w:rsidRPr="002E04BD" w:rsidRDefault="00E6563C" w:rsidP="001934E6">
            <w:pPr>
              <w:jc w:val="center"/>
              <w:rPr>
                <w:rFonts w:eastAsia="仿宋_GB2312"/>
                <w:szCs w:val="21"/>
              </w:rPr>
            </w:pPr>
            <w:r w:rsidRPr="002E04BD">
              <w:rPr>
                <w:rFonts w:eastAsia="仿宋_GB2312" w:hint="eastAsia"/>
                <w:szCs w:val="21"/>
              </w:rPr>
              <w:t>程</w:t>
            </w:r>
          </w:p>
          <w:p w:rsidR="00E6563C" w:rsidRPr="002E04BD" w:rsidRDefault="00E6563C" w:rsidP="001934E6">
            <w:pPr>
              <w:jc w:val="center"/>
              <w:rPr>
                <w:rFonts w:eastAsia="仿宋_GB2312"/>
                <w:szCs w:val="21"/>
              </w:rPr>
            </w:pPr>
            <w:r w:rsidRPr="002E04BD">
              <w:rPr>
                <w:rFonts w:eastAsia="仿宋_GB2312" w:hint="eastAsia"/>
                <w:szCs w:val="21"/>
              </w:rPr>
              <w:t>学</w:t>
            </w:r>
          </w:p>
          <w:p w:rsidR="00E6563C" w:rsidRPr="002E04BD" w:rsidRDefault="00E6563C" w:rsidP="001934E6">
            <w:pPr>
              <w:jc w:val="center"/>
              <w:rPr>
                <w:rFonts w:eastAsia="仿宋_GB2312"/>
                <w:szCs w:val="21"/>
              </w:rPr>
            </w:pPr>
            <w:r w:rsidRPr="002E04BD">
              <w:rPr>
                <w:rFonts w:eastAsia="仿宋_GB2312" w:hint="eastAsia"/>
                <w:szCs w:val="21"/>
              </w:rPr>
              <w:t>分</w:t>
            </w:r>
          </w:p>
        </w:tc>
        <w:tc>
          <w:tcPr>
            <w:tcW w:w="5023" w:type="dxa"/>
            <w:vAlign w:val="center"/>
          </w:tcPr>
          <w:p w:rsidR="00E6563C" w:rsidRPr="002E04BD" w:rsidRDefault="00E6563C" w:rsidP="001934E6">
            <w:pPr>
              <w:rPr>
                <w:rFonts w:eastAsia="仿宋_GB2312"/>
                <w:szCs w:val="21"/>
              </w:rPr>
            </w:pPr>
            <w:r w:rsidRPr="002E04BD">
              <w:rPr>
                <w:rFonts w:eastAsia="仿宋_GB2312" w:hint="eastAsia"/>
                <w:szCs w:val="21"/>
              </w:rPr>
              <w:t>公共必修课</w:t>
            </w:r>
          </w:p>
          <w:p w:rsidR="00E6563C" w:rsidRPr="002E04BD" w:rsidRDefault="00E6563C" w:rsidP="001934E6">
            <w:pPr>
              <w:rPr>
                <w:rFonts w:eastAsia="仿宋_GB2312"/>
                <w:szCs w:val="21"/>
              </w:rPr>
            </w:pPr>
            <w:r w:rsidRPr="002E04BD">
              <w:rPr>
                <w:rFonts w:eastAsia="仿宋_GB2312" w:hint="eastAsia"/>
                <w:szCs w:val="21"/>
              </w:rPr>
              <w:t>公共选修课</w:t>
            </w:r>
          </w:p>
          <w:p w:rsidR="00E6563C" w:rsidRPr="002E04BD" w:rsidRDefault="00E6563C" w:rsidP="001934E6">
            <w:pPr>
              <w:rPr>
                <w:rFonts w:eastAsia="仿宋_GB2312"/>
                <w:szCs w:val="21"/>
              </w:rPr>
            </w:pPr>
            <w:r w:rsidRPr="002E04BD">
              <w:rPr>
                <w:rFonts w:eastAsia="仿宋_GB2312" w:hint="eastAsia"/>
                <w:szCs w:val="21"/>
              </w:rPr>
              <w:t>公共基础课</w:t>
            </w:r>
          </w:p>
          <w:p w:rsidR="00E6563C" w:rsidRPr="002E04BD" w:rsidRDefault="00E6563C" w:rsidP="001934E6">
            <w:pPr>
              <w:rPr>
                <w:rFonts w:eastAsia="仿宋_GB2312"/>
                <w:szCs w:val="21"/>
              </w:rPr>
            </w:pPr>
            <w:r w:rsidRPr="002E04BD">
              <w:rPr>
                <w:rFonts w:eastAsia="仿宋_GB2312" w:hint="eastAsia"/>
                <w:szCs w:val="21"/>
              </w:rPr>
              <w:t>专业基础课</w:t>
            </w:r>
          </w:p>
          <w:p w:rsidR="00E6563C" w:rsidRPr="002E04BD" w:rsidRDefault="00E6563C" w:rsidP="001934E6">
            <w:pPr>
              <w:rPr>
                <w:rFonts w:eastAsia="仿宋_GB2312"/>
                <w:szCs w:val="21"/>
              </w:rPr>
            </w:pPr>
            <w:r w:rsidRPr="002E04BD">
              <w:rPr>
                <w:rFonts w:eastAsia="仿宋_GB2312" w:hint="eastAsia"/>
                <w:szCs w:val="21"/>
              </w:rPr>
              <w:t>专业选修课</w:t>
            </w:r>
          </w:p>
          <w:p w:rsidR="00E6563C" w:rsidRPr="002E04BD" w:rsidRDefault="00E6563C" w:rsidP="001934E6">
            <w:pPr>
              <w:rPr>
                <w:rFonts w:eastAsia="仿宋_GB2312"/>
                <w:szCs w:val="21"/>
              </w:rPr>
            </w:pPr>
            <w:r w:rsidRPr="002E04BD">
              <w:rPr>
                <w:rFonts w:eastAsia="仿宋_GB2312" w:hint="eastAsia"/>
                <w:szCs w:val="21"/>
              </w:rPr>
              <w:t>学术活动</w:t>
            </w:r>
          </w:p>
          <w:p w:rsidR="00E6563C" w:rsidRPr="002E04BD" w:rsidRDefault="00E6563C" w:rsidP="001934E6">
            <w:pPr>
              <w:rPr>
                <w:rFonts w:eastAsia="仿宋_GB2312"/>
                <w:szCs w:val="21"/>
              </w:rPr>
            </w:pPr>
            <w:r w:rsidRPr="002E04BD">
              <w:rPr>
                <w:rFonts w:eastAsia="仿宋_GB2312" w:hint="eastAsia"/>
                <w:szCs w:val="21"/>
              </w:rPr>
              <w:t>实践环节</w:t>
            </w:r>
          </w:p>
        </w:tc>
        <w:tc>
          <w:tcPr>
            <w:tcW w:w="2131" w:type="dxa"/>
            <w:vAlign w:val="center"/>
          </w:tcPr>
          <w:p w:rsidR="00E6563C" w:rsidRPr="002E04BD" w:rsidRDefault="00E6563C" w:rsidP="001934E6">
            <w:pPr>
              <w:jc w:val="center"/>
              <w:rPr>
                <w:rFonts w:eastAsia="仿宋_GB2312"/>
                <w:szCs w:val="21"/>
              </w:rPr>
            </w:pPr>
            <w:r w:rsidRPr="002E04BD">
              <w:rPr>
                <w:rFonts w:eastAsia="仿宋_GB2312"/>
                <w:szCs w:val="21"/>
              </w:rPr>
              <w:t>≥ 32</w:t>
            </w:r>
            <w:r w:rsidRPr="002E04BD">
              <w:rPr>
                <w:rFonts w:eastAsia="仿宋_GB2312" w:hint="eastAsia"/>
                <w:szCs w:val="21"/>
              </w:rPr>
              <w:t>学分</w:t>
            </w:r>
          </w:p>
        </w:tc>
      </w:tr>
      <w:tr w:rsidR="00E6563C" w:rsidRPr="002E04BD" w:rsidTr="001934E6">
        <w:tc>
          <w:tcPr>
            <w:tcW w:w="468" w:type="dxa"/>
            <w:vMerge/>
            <w:vAlign w:val="center"/>
          </w:tcPr>
          <w:p w:rsidR="00E6563C" w:rsidRPr="002E04BD" w:rsidRDefault="00E6563C" w:rsidP="001934E6">
            <w:pPr>
              <w:rPr>
                <w:rFonts w:eastAsia="仿宋_GB2312"/>
                <w:szCs w:val="21"/>
              </w:rPr>
            </w:pPr>
          </w:p>
        </w:tc>
        <w:tc>
          <w:tcPr>
            <w:tcW w:w="900" w:type="dxa"/>
            <w:vMerge w:val="restart"/>
            <w:vAlign w:val="center"/>
          </w:tcPr>
          <w:p w:rsidR="00E6563C" w:rsidRPr="002E04BD" w:rsidRDefault="00E6563C" w:rsidP="001934E6">
            <w:pPr>
              <w:jc w:val="center"/>
              <w:rPr>
                <w:rFonts w:eastAsia="仿宋_GB2312"/>
                <w:szCs w:val="21"/>
              </w:rPr>
            </w:pPr>
            <w:r w:rsidRPr="002E04BD">
              <w:rPr>
                <w:rFonts w:eastAsia="仿宋_GB2312" w:hint="eastAsia"/>
                <w:szCs w:val="21"/>
              </w:rPr>
              <w:t>论</w:t>
            </w:r>
          </w:p>
          <w:p w:rsidR="00E6563C" w:rsidRPr="002E04BD" w:rsidRDefault="00E6563C" w:rsidP="001934E6">
            <w:pPr>
              <w:jc w:val="center"/>
              <w:rPr>
                <w:rFonts w:eastAsia="仿宋_GB2312"/>
                <w:szCs w:val="21"/>
              </w:rPr>
            </w:pPr>
            <w:r w:rsidRPr="002E04BD">
              <w:rPr>
                <w:rFonts w:eastAsia="仿宋_GB2312" w:hint="eastAsia"/>
                <w:szCs w:val="21"/>
              </w:rPr>
              <w:t>文</w:t>
            </w:r>
          </w:p>
          <w:p w:rsidR="00E6563C" w:rsidRPr="002E04BD" w:rsidRDefault="00E6563C" w:rsidP="001934E6">
            <w:pPr>
              <w:jc w:val="center"/>
              <w:rPr>
                <w:rFonts w:eastAsia="仿宋_GB2312"/>
                <w:szCs w:val="21"/>
              </w:rPr>
            </w:pPr>
            <w:r w:rsidRPr="002E04BD">
              <w:rPr>
                <w:rFonts w:eastAsia="仿宋_GB2312" w:hint="eastAsia"/>
                <w:szCs w:val="21"/>
              </w:rPr>
              <w:t>研</w:t>
            </w:r>
          </w:p>
          <w:p w:rsidR="00E6563C" w:rsidRPr="002E04BD" w:rsidRDefault="00E6563C" w:rsidP="001934E6">
            <w:pPr>
              <w:jc w:val="center"/>
              <w:rPr>
                <w:rFonts w:eastAsia="仿宋_GB2312"/>
                <w:szCs w:val="21"/>
              </w:rPr>
            </w:pPr>
            <w:r w:rsidRPr="002E04BD">
              <w:rPr>
                <w:rFonts w:eastAsia="仿宋_GB2312" w:hint="eastAsia"/>
                <w:szCs w:val="21"/>
              </w:rPr>
              <w:t>究</w:t>
            </w:r>
          </w:p>
        </w:tc>
        <w:tc>
          <w:tcPr>
            <w:tcW w:w="5023" w:type="dxa"/>
            <w:vAlign w:val="center"/>
          </w:tcPr>
          <w:p w:rsidR="00E6563C" w:rsidRPr="002E04BD" w:rsidRDefault="00E6563C" w:rsidP="001934E6">
            <w:pPr>
              <w:rPr>
                <w:rFonts w:eastAsia="仿宋_GB2312"/>
                <w:szCs w:val="21"/>
              </w:rPr>
            </w:pPr>
            <w:r w:rsidRPr="002E04BD">
              <w:rPr>
                <w:rFonts w:eastAsia="仿宋_GB2312" w:hint="eastAsia"/>
                <w:szCs w:val="21"/>
              </w:rPr>
              <w:t>开题报告</w:t>
            </w:r>
            <w:r w:rsidRPr="002E04BD">
              <w:rPr>
                <w:rFonts w:eastAsia="仿宋_GB2312"/>
                <w:szCs w:val="21"/>
              </w:rPr>
              <w:t xml:space="preserve"> 2</w:t>
            </w:r>
            <w:r w:rsidRPr="002E04BD">
              <w:rPr>
                <w:rFonts w:eastAsia="仿宋_GB2312" w:hint="eastAsia"/>
                <w:szCs w:val="21"/>
              </w:rPr>
              <w:t>学分</w:t>
            </w:r>
          </w:p>
        </w:tc>
        <w:tc>
          <w:tcPr>
            <w:tcW w:w="2131" w:type="dxa"/>
            <w:vMerge w:val="restart"/>
            <w:vAlign w:val="center"/>
          </w:tcPr>
          <w:p w:rsidR="00E6563C" w:rsidRPr="002E04BD" w:rsidRDefault="00E6563C" w:rsidP="001934E6">
            <w:pPr>
              <w:jc w:val="center"/>
              <w:rPr>
                <w:rFonts w:eastAsia="仿宋_GB2312"/>
                <w:szCs w:val="21"/>
              </w:rPr>
            </w:pPr>
            <w:r w:rsidRPr="002E04BD">
              <w:rPr>
                <w:rFonts w:eastAsia="仿宋_GB2312"/>
                <w:szCs w:val="21"/>
              </w:rPr>
              <w:t xml:space="preserve">18 </w:t>
            </w:r>
            <w:r w:rsidRPr="002E04BD">
              <w:rPr>
                <w:rFonts w:eastAsia="仿宋_GB2312" w:hint="eastAsia"/>
                <w:szCs w:val="21"/>
              </w:rPr>
              <w:t>学分</w:t>
            </w:r>
          </w:p>
        </w:tc>
      </w:tr>
      <w:tr w:rsidR="00E6563C" w:rsidRPr="0046226E" w:rsidTr="001934E6">
        <w:tc>
          <w:tcPr>
            <w:tcW w:w="468" w:type="dxa"/>
            <w:vMerge/>
          </w:tcPr>
          <w:p w:rsidR="00E6563C" w:rsidRPr="0046226E" w:rsidRDefault="00E6563C" w:rsidP="001934E6">
            <w:pPr>
              <w:rPr>
                <w:rFonts w:eastAsia="仿宋_GB2312"/>
                <w:szCs w:val="21"/>
              </w:rPr>
            </w:pPr>
          </w:p>
        </w:tc>
        <w:tc>
          <w:tcPr>
            <w:tcW w:w="900" w:type="dxa"/>
            <w:vMerge/>
          </w:tcPr>
          <w:p w:rsidR="00E6563C" w:rsidRPr="0046226E" w:rsidRDefault="00E6563C" w:rsidP="001934E6">
            <w:pPr>
              <w:rPr>
                <w:rFonts w:eastAsia="仿宋_GB2312"/>
                <w:szCs w:val="21"/>
              </w:rPr>
            </w:pPr>
          </w:p>
        </w:tc>
        <w:tc>
          <w:tcPr>
            <w:tcW w:w="5023" w:type="dxa"/>
          </w:tcPr>
          <w:p w:rsidR="00E6563C" w:rsidRPr="0046226E" w:rsidRDefault="00E6563C" w:rsidP="001934E6">
            <w:pPr>
              <w:rPr>
                <w:rFonts w:eastAsia="仿宋_GB2312"/>
                <w:szCs w:val="21"/>
              </w:rPr>
            </w:pPr>
            <w:r w:rsidRPr="0046226E">
              <w:rPr>
                <w:rFonts w:eastAsia="仿宋_GB2312" w:hint="eastAsia"/>
                <w:szCs w:val="21"/>
              </w:rPr>
              <w:t>中期考核</w:t>
            </w:r>
            <w:r w:rsidRPr="0046226E">
              <w:rPr>
                <w:rFonts w:eastAsia="仿宋_GB2312"/>
                <w:szCs w:val="21"/>
              </w:rPr>
              <w:t xml:space="preserve"> 2 </w:t>
            </w:r>
            <w:r w:rsidRPr="0046226E">
              <w:rPr>
                <w:rFonts w:eastAsia="仿宋_GB2312" w:hint="eastAsia"/>
                <w:szCs w:val="21"/>
              </w:rPr>
              <w:t>学分</w:t>
            </w:r>
          </w:p>
        </w:tc>
        <w:tc>
          <w:tcPr>
            <w:tcW w:w="2131" w:type="dxa"/>
            <w:vMerge/>
          </w:tcPr>
          <w:p w:rsidR="00E6563C" w:rsidRPr="0046226E" w:rsidRDefault="00E6563C" w:rsidP="001934E6">
            <w:pPr>
              <w:rPr>
                <w:rFonts w:eastAsia="仿宋_GB2312"/>
                <w:szCs w:val="21"/>
              </w:rPr>
            </w:pPr>
          </w:p>
        </w:tc>
      </w:tr>
      <w:tr w:rsidR="00E6563C" w:rsidRPr="0046226E" w:rsidTr="001934E6">
        <w:tc>
          <w:tcPr>
            <w:tcW w:w="468" w:type="dxa"/>
            <w:vMerge/>
          </w:tcPr>
          <w:p w:rsidR="00E6563C" w:rsidRPr="0046226E" w:rsidRDefault="00E6563C" w:rsidP="001934E6">
            <w:pPr>
              <w:rPr>
                <w:rFonts w:eastAsia="仿宋_GB2312"/>
                <w:szCs w:val="21"/>
              </w:rPr>
            </w:pPr>
          </w:p>
        </w:tc>
        <w:tc>
          <w:tcPr>
            <w:tcW w:w="900" w:type="dxa"/>
            <w:vMerge/>
          </w:tcPr>
          <w:p w:rsidR="00E6563C" w:rsidRPr="0046226E" w:rsidRDefault="00E6563C" w:rsidP="001934E6">
            <w:pPr>
              <w:rPr>
                <w:rFonts w:eastAsia="仿宋_GB2312"/>
                <w:szCs w:val="21"/>
              </w:rPr>
            </w:pPr>
          </w:p>
        </w:tc>
        <w:tc>
          <w:tcPr>
            <w:tcW w:w="5023" w:type="dxa"/>
          </w:tcPr>
          <w:p w:rsidR="00E6563C" w:rsidRPr="0046226E" w:rsidRDefault="00E6563C" w:rsidP="001934E6">
            <w:pPr>
              <w:rPr>
                <w:rFonts w:eastAsia="仿宋_GB2312"/>
                <w:szCs w:val="21"/>
              </w:rPr>
            </w:pPr>
            <w:r w:rsidRPr="0046226E">
              <w:rPr>
                <w:rFonts w:eastAsia="仿宋_GB2312" w:hint="eastAsia"/>
                <w:szCs w:val="21"/>
              </w:rPr>
              <w:t>预答辩</w:t>
            </w:r>
            <w:r w:rsidRPr="0046226E">
              <w:rPr>
                <w:rFonts w:eastAsia="仿宋_GB2312"/>
                <w:szCs w:val="21"/>
              </w:rPr>
              <w:t xml:space="preserve"> 2 </w:t>
            </w:r>
            <w:r w:rsidRPr="0046226E">
              <w:rPr>
                <w:rFonts w:eastAsia="仿宋_GB2312" w:hint="eastAsia"/>
                <w:szCs w:val="21"/>
              </w:rPr>
              <w:t>学分</w:t>
            </w:r>
          </w:p>
        </w:tc>
        <w:tc>
          <w:tcPr>
            <w:tcW w:w="2131" w:type="dxa"/>
            <w:vMerge/>
          </w:tcPr>
          <w:p w:rsidR="00E6563C" w:rsidRPr="0046226E" w:rsidRDefault="00E6563C" w:rsidP="001934E6">
            <w:pPr>
              <w:rPr>
                <w:rFonts w:eastAsia="仿宋_GB2312"/>
                <w:szCs w:val="21"/>
              </w:rPr>
            </w:pPr>
          </w:p>
        </w:tc>
      </w:tr>
      <w:tr w:rsidR="00E6563C" w:rsidRPr="0046226E" w:rsidTr="001934E6">
        <w:tc>
          <w:tcPr>
            <w:tcW w:w="468" w:type="dxa"/>
            <w:vMerge/>
          </w:tcPr>
          <w:p w:rsidR="00E6563C" w:rsidRPr="0046226E" w:rsidRDefault="00E6563C" w:rsidP="001934E6">
            <w:pPr>
              <w:rPr>
                <w:rFonts w:eastAsia="仿宋_GB2312"/>
                <w:szCs w:val="21"/>
              </w:rPr>
            </w:pPr>
          </w:p>
        </w:tc>
        <w:tc>
          <w:tcPr>
            <w:tcW w:w="900" w:type="dxa"/>
            <w:vMerge/>
          </w:tcPr>
          <w:p w:rsidR="00E6563C" w:rsidRPr="0046226E" w:rsidRDefault="00E6563C" w:rsidP="001934E6">
            <w:pPr>
              <w:rPr>
                <w:rFonts w:eastAsia="仿宋_GB2312"/>
                <w:szCs w:val="21"/>
              </w:rPr>
            </w:pPr>
          </w:p>
        </w:tc>
        <w:tc>
          <w:tcPr>
            <w:tcW w:w="5023" w:type="dxa"/>
          </w:tcPr>
          <w:p w:rsidR="00E6563C" w:rsidRPr="0046226E" w:rsidRDefault="00E6563C" w:rsidP="001934E6">
            <w:pPr>
              <w:rPr>
                <w:rFonts w:eastAsia="仿宋_GB2312"/>
                <w:szCs w:val="21"/>
              </w:rPr>
            </w:pPr>
            <w:r w:rsidRPr="0046226E">
              <w:rPr>
                <w:rFonts w:eastAsia="仿宋_GB2312" w:hint="eastAsia"/>
                <w:szCs w:val="21"/>
              </w:rPr>
              <w:t>学位论文</w:t>
            </w:r>
            <w:r w:rsidRPr="0046226E">
              <w:rPr>
                <w:rFonts w:eastAsia="仿宋_GB2312"/>
                <w:szCs w:val="21"/>
              </w:rPr>
              <w:t xml:space="preserve"> 12 </w:t>
            </w:r>
            <w:r w:rsidRPr="0046226E">
              <w:rPr>
                <w:rFonts w:eastAsia="仿宋_GB2312" w:hint="eastAsia"/>
                <w:szCs w:val="21"/>
              </w:rPr>
              <w:t>学分</w:t>
            </w:r>
          </w:p>
        </w:tc>
        <w:tc>
          <w:tcPr>
            <w:tcW w:w="2131" w:type="dxa"/>
            <w:vMerge/>
          </w:tcPr>
          <w:p w:rsidR="00E6563C" w:rsidRPr="0046226E" w:rsidRDefault="00E6563C" w:rsidP="001934E6">
            <w:pPr>
              <w:rPr>
                <w:rFonts w:eastAsia="仿宋_GB2312"/>
                <w:szCs w:val="21"/>
              </w:rPr>
            </w:pPr>
          </w:p>
        </w:tc>
      </w:tr>
    </w:tbl>
    <w:p w:rsidR="00E6563C" w:rsidRPr="0046226E" w:rsidRDefault="00E6563C" w:rsidP="00E6563C">
      <w:pPr>
        <w:spacing w:line="276" w:lineRule="auto"/>
        <w:ind w:firstLineChars="200" w:firstLine="420"/>
      </w:pPr>
      <w:r w:rsidRPr="0046226E">
        <w:rPr>
          <w:rFonts w:hint="eastAsia"/>
        </w:rPr>
        <w:t>硕士研究生学分分为课程学分和论文学分两部分，课程学分为研究生根据学科专业课程设置、通过课堂学习和课程考核而获得的学分，包括全校公共必修课、专业基础课、专业选修课和补修课等课程学分及学术活动、实践环节学分；论文学分为研究生培养过程各环节所获得的学分，包括开题报告、中期考核、预答辩、学位论文。研究生课程考核分为考试和考查两种。所有的必修课均为考试课程，考核方式为课堂笔试（含闭卷、开卷）；选修课程为</w:t>
      </w:r>
      <w:r w:rsidRPr="0046226E">
        <w:rPr>
          <w:rFonts w:hint="eastAsia"/>
        </w:rPr>
        <w:lastRenderedPageBreak/>
        <w:t>考查课程，考核方式可以是课堂笔试、口试或提交报告（含总结、综述、心得体会等）、课程论文等形式学位课程考试成绩大于或等于</w:t>
      </w:r>
      <w:r w:rsidRPr="0046226E">
        <w:t>70</w:t>
      </w:r>
      <w:r w:rsidRPr="0046226E">
        <w:rPr>
          <w:rFonts w:hint="eastAsia"/>
        </w:rPr>
        <w:t>分（百分制）方可取得学分，其他课程大于或等于</w:t>
      </w:r>
      <w:r w:rsidRPr="0046226E">
        <w:t>60</w:t>
      </w:r>
      <w:r w:rsidRPr="0046226E">
        <w:rPr>
          <w:rFonts w:hint="eastAsia"/>
        </w:rPr>
        <w:t>分可取得学分。重修必须按教学计划随下一级的教学计划进行，另行组织的考试成绩无效，如确因实际教学情况变更导致下一级没有开设相应课程的情况除外。</w:t>
      </w:r>
    </w:p>
    <w:p w:rsidR="00E6563C" w:rsidRPr="0046226E" w:rsidRDefault="00E6563C" w:rsidP="00DC6BC7">
      <w:pPr>
        <w:spacing w:line="276" w:lineRule="auto"/>
        <w:ind w:firstLineChars="200" w:firstLine="420"/>
      </w:pPr>
      <w:r w:rsidRPr="0046226E">
        <w:rPr>
          <w:rFonts w:hint="eastAsia"/>
        </w:rPr>
        <w:t>根据研究生院要求，地图制图学与地理信息工程硕士研究生在毕业前须完成各科作业，通过各门考试且修满</w:t>
      </w:r>
      <w:r w:rsidRPr="0046226E">
        <w:t>50</w:t>
      </w:r>
      <w:r w:rsidRPr="0046226E">
        <w:rPr>
          <w:rFonts w:hint="eastAsia"/>
        </w:rPr>
        <w:t>学分方能可毕业。</w:t>
      </w:r>
    </w:p>
    <w:p w:rsidR="00E6563C" w:rsidRPr="0046226E" w:rsidRDefault="00E6563C" w:rsidP="00E904D4">
      <w:pPr>
        <w:spacing w:line="276" w:lineRule="auto"/>
        <w:rPr>
          <w:b/>
          <w:sz w:val="24"/>
        </w:rPr>
      </w:pPr>
      <w:r w:rsidRPr="0046226E">
        <w:rPr>
          <w:rFonts w:hint="eastAsia"/>
          <w:b/>
          <w:sz w:val="24"/>
        </w:rPr>
        <w:t>八、培养方式与方法</w:t>
      </w:r>
    </w:p>
    <w:p w:rsidR="00E6563C" w:rsidRPr="0046226E" w:rsidRDefault="00E6563C" w:rsidP="00E904D4">
      <w:pPr>
        <w:spacing w:line="276" w:lineRule="auto"/>
        <w:ind w:firstLine="420"/>
        <w:rPr>
          <w:szCs w:val="21"/>
        </w:rPr>
      </w:pPr>
      <w:r w:rsidRPr="0046226E">
        <w:rPr>
          <w:rFonts w:hint="eastAsia"/>
          <w:szCs w:val="21"/>
        </w:rPr>
        <w:t>导师和导师组在课程教学的基础上，进行本学科动态前沿、专题问题与研究方法等方面的指导，增强研究生科研创新意识，提升研究生科学研究的创造力，鼓励研究生取得高层次的科研成果。措施如下：</w:t>
      </w:r>
    </w:p>
    <w:p w:rsidR="00E6563C" w:rsidRPr="0046226E" w:rsidRDefault="00E6563C" w:rsidP="00E904D4">
      <w:pPr>
        <w:spacing w:line="276" w:lineRule="auto"/>
        <w:ind w:firstLine="420"/>
        <w:rPr>
          <w:szCs w:val="21"/>
        </w:rPr>
      </w:pPr>
      <w:r w:rsidRPr="0046226E">
        <w:rPr>
          <w:rFonts w:hint="eastAsia"/>
          <w:szCs w:val="21"/>
        </w:rPr>
        <w:t>（</w:t>
      </w:r>
      <w:r w:rsidRPr="0046226E">
        <w:rPr>
          <w:szCs w:val="21"/>
        </w:rPr>
        <w:t>1</w:t>
      </w:r>
      <w:r w:rsidRPr="0046226E">
        <w:rPr>
          <w:rFonts w:hint="eastAsia"/>
          <w:szCs w:val="21"/>
        </w:rPr>
        <w:t>）实行导师负责和导师组、实验室统筹管理，采取系统理论学习和科学研究相结合的方法。</w:t>
      </w:r>
    </w:p>
    <w:p w:rsidR="00E6563C" w:rsidRPr="0046226E" w:rsidRDefault="00E6563C" w:rsidP="00E904D4">
      <w:pPr>
        <w:spacing w:line="276" w:lineRule="auto"/>
        <w:ind w:firstLine="420"/>
        <w:rPr>
          <w:szCs w:val="21"/>
        </w:rPr>
      </w:pPr>
      <w:r w:rsidRPr="0046226E">
        <w:rPr>
          <w:rFonts w:hint="eastAsia"/>
          <w:szCs w:val="21"/>
        </w:rPr>
        <w:t>（</w:t>
      </w:r>
      <w:r w:rsidRPr="0046226E">
        <w:rPr>
          <w:szCs w:val="21"/>
        </w:rPr>
        <w:t>2</w:t>
      </w:r>
      <w:r w:rsidRPr="0046226E">
        <w:rPr>
          <w:rFonts w:hint="eastAsia"/>
          <w:szCs w:val="21"/>
        </w:rPr>
        <w:t>）基础及专业课的学习，在导师的指导、督促下进行，充分发挥研究生的个人才能和导师的指导作用；采用启发式、研究式的教学方式，培养研究的自学能力、独立工作能力和开创精神。</w:t>
      </w:r>
    </w:p>
    <w:p w:rsidR="00E6563C" w:rsidRPr="0046226E" w:rsidRDefault="00E6563C" w:rsidP="00E904D4">
      <w:pPr>
        <w:spacing w:line="276" w:lineRule="auto"/>
        <w:ind w:firstLine="420"/>
        <w:rPr>
          <w:szCs w:val="21"/>
        </w:rPr>
      </w:pPr>
      <w:r w:rsidRPr="0046226E">
        <w:rPr>
          <w:rFonts w:hint="eastAsia"/>
          <w:szCs w:val="21"/>
        </w:rPr>
        <w:t>（</w:t>
      </w:r>
      <w:r w:rsidRPr="0046226E">
        <w:rPr>
          <w:szCs w:val="21"/>
        </w:rPr>
        <w:t>3</w:t>
      </w:r>
      <w:r w:rsidRPr="0046226E">
        <w:rPr>
          <w:rFonts w:hint="eastAsia"/>
          <w:szCs w:val="21"/>
        </w:rPr>
        <w:t>）研究生须在导师的安排指导下，调研、查阅有关科技文献。</w:t>
      </w:r>
    </w:p>
    <w:p w:rsidR="00E6563C" w:rsidRPr="0046226E" w:rsidRDefault="00E6563C" w:rsidP="00E904D4">
      <w:pPr>
        <w:spacing w:line="276" w:lineRule="auto"/>
        <w:ind w:firstLine="420"/>
        <w:rPr>
          <w:szCs w:val="21"/>
        </w:rPr>
      </w:pPr>
      <w:r w:rsidRPr="0046226E">
        <w:rPr>
          <w:rFonts w:hint="eastAsia"/>
          <w:szCs w:val="21"/>
        </w:rPr>
        <w:t>（</w:t>
      </w:r>
      <w:r w:rsidRPr="0046226E">
        <w:rPr>
          <w:szCs w:val="21"/>
        </w:rPr>
        <w:t>4</w:t>
      </w:r>
      <w:r w:rsidRPr="0046226E">
        <w:rPr>
          <w:rFonts w:hint="eastAsia"/>
          <w:szCs w:val="21"/>
        </w:rPr>
        <w:t>）研究生须参加本学科和相关学科的学术讲座、学术报告、讨论班等学术活动，开阔思路，努力提高自己的科研素质和能力。</w:t>
      </w:r>
    </w:p>
    <w:p w:rsidR="00E6563C" w:rsidRPr="0046226E" w:rsidRDefault="00E6563C" w:rsidP="00E904D4">
      <w:pPr>
        <w:spacing w:line="276" w:lineRule="auto"/>
        <w:ind w:firstLine="420"/>
        <w:rPr>
          <w:szCs w:val="21"/>
        </w:rPr>
      </w:pPr>
      <w:r w:rsidRPr="0046226E">
        <w:rPr>
          <w:rFonts w:hint="eastAsia"/>
          <w:szCs w:val="21"/>
        </w:rPr>
        <w:t>（</w:t>
      </w:r>
      <w:r w:rsidRPr="0046226E">
        <w:rPr>
          <w:szCs w:val="21"/>
        </w:rPr>
        <w:t>5</w:t>
      </w:r>
      <w:r w:rsidRPr="0046226E">
        <w:rPr>
          <w:rFonts w:hint="eastAsia"/>
          <w:szCs w:val="21"/>
        </w:rPr>
        <w:t>）研究生须在导师的指导安排下，参加实验室有关课题研究。科研中注重实验技能和综合、独立处理问题能力的培养和提高。</w:t>
      </w:r>
    </w:p>
    <w:p w:rsidR="00E6563C" w:rsidRPr="0046226E" w:rsidRDefault="00E6563C" w:rsidP="00E904D4">
      <w:pPr>
        <w:spacing w:line="276" w:lineRule="auto"/>
        <w:ind w:firstLine="420"/>
        <w:rPr>
          <w:szCs w:val="21"/>
        </w:rPr>
      </w:pPr>
      <w:r w:rsidRPr="0046226E">
        <w:rPr>
          <w:rFonts w:hint="eastAsia"/>
          <w:szCs w:val="21"/>
        </w:rPr>
        <w:t>（</w:t>
      </w:r>
      <w:r w:rsidRPr="0046226E">
        <w:rPr>
          <w:szCs w:val="21"/>
        </w:rPr>
        <w:t>6</w:t>
      </w:r>
      <w:r w:rsidRPr="0046226E">
        <w:rPr>
          <w:rFonts w:hint="eastAsia"/>
          <w:szCs w:val="21"/>
        </w:rPr>
        <w:t>）加强对研究生政治思想工作的领导和生活管理，导师既要教书又要育人；研究生必须积极参加政治学习和公益活动，认真进行体育锻炼。</w:t>
      </w:r>
    </w:p>
    <w:p w:rsidR="00E6563C" w:rsidRPr="0046226E" w:rsidRDefault="00E6563C" w:rsidP="00E904D4">
      <w:pPr>
        <w:spacing w:line="276" w:lineRule="auto"/>
        <w:rPr>
          <w:b/>
          <w:sz w:val="24"/>
        </w:rPr>
      </w:pPr>
      <w:r w:rsidRPr="0046226E">
        <w:rPr>
          <w:rFonts w:hint="eastAsia"/>
          <w:b/>
          <w:sz w:val="24"/>
        </w:rPr>
        <w:t>九、学位论文</w:t>
      </w:r>
    </w:p>
    <w:p w:rsidR="00E6563C" w:rsidRPr="0046226E" w:rsidRDefault="00E6563C" w:rsidP="00E904D4">
      <w:pPr>
        <w:spacing w:line="276" w:lineRule="auto"/>
        <w:ind w:firstLine="420"/>
        <w:rPr>
          <w:szCs w:val="21"/>
        </w:rPr>
      </w:pPr>
      <w:r w:rsidRPr="0046226E">
        <w:rPr>
          <w:rFonts w:hint="eastAsia"/>
          <w:szCs w:val="21"/>
        </w:rPr>
        <w:t>研究生学位论文在导师指导、安排下进行。所有工作须听从导师、导师组、实验室的统一安排。</w:t>
      </w:r>
    </w:p>
    <w:p w:rsidR="00E6563C" w:rsidRPr="0046226E" w:rsidRDefault="00E6563C" w:rsidP="00E904D4">
      <w:pPr>
        <w:spacing w:line="276" w:lineRule="auto"/>
        <w:ind w:firstLine="420"/>
        <w:rPr>
          <w:szCs w:val="21"/>
        </w:rPr>
      </w:pPr>
      <w:r w:rsidRPr="0046226E">
        <w:rPr>
          <w:rFonts w:hint="eastAsia"/>
          <w:szCs w:val="21"/>
        </w:rPr>
        <w:t>研究生应在导师指导下，提出论文题目，并于第三学期末提交开题报告，经实验室讨论审查。论文必须由研究生在导师指导下独立完成。实验室每学期至少要检查一次论文进展情况。学位论文应包括一定量的科技文献、工作量、科研和相应成果。</w:t>
      </w:r>
    </w:p>
    <w:p w:rsidR="00E6563C" w:rsidRPr="0046226E" w:rsidRDefault="00E6563C" w:rsidP="00E904D4">
      <w:pPr>
        <w:spacing w:line="276" w:lineRule="auto"/>
        <w:ind w:firstLine="420"/>
        <w:rPr>
          <w:szCs w:val="21"/>
        </w:rPr>
      </w:pPr>
      <w:r w:rsidRPr="0046226E">
        <w:rPr>
          <w:rFonts w:hint="eastAsia"/>
          <w:szCs w:val="21"/>
        </w:rPr>
        <w:t>研究生如在规定时间内未完成论文，经本人申请，导师同意，学校批准后，可适当延长论文期限。</w:t>
      </w:r>
    </w:p>
    <w:p w:rsidR="00E6563C" w:rsidRPr="0046226E" w:rsidRDefault="00E6563C" w:rsidP="00E904D4">
      <w:pPr>
        <w:spacing w:line="276" w:lineRule="auto"/>
        <w:ind w:firstLine="420"/>
        <w:rPr>
          <w:szCs w:val="21"/>
        </w:rPr>
      </w:pPr>
      <w:r w:rsidRPr="0046226E">
        <w:rPr>
          <w:rFonts w:hint="eastAsia"/>
          <w:szCs w:val="21"/>
        </w:rPr>
        <w:t>论文选题：以学术、学理研究为主。应属于基础性研究或基于一定理论研究的应用创新性研究。所研究的课题应有新的见解。</w:t>
      </w:r>
    </w:p>
    <w:p w:rsidR="00E6563C" w:rsidRPr="0046226E" w:rsidRDefault="00E6563C" w:rsidP="00E904D4">
      <w:pPr>
        <w:spacing w:line="276" w:lineRule="auto"/>
        <w:ind w:firstLine="420"/>
        <w:rPr>
          <w:szCs w:val="21"/>
        </w:rPr>
      </w:pPr>
      <w:r w:rsidRPr="0046226E">
        <w:rPr>
          <w:rFonts w:hint="eastAsia"/>
          <w:szCs w:val="21"/>
        </w:rPr>
        <w:t>论文形式：规范的学位论文，参见</w:t>
      </w:r>
      <w:r w:rsidRPr="0046226E">
        <w:rPr>
          <w:szCs w:val="21"/>
        </w:rPr>
        <w:t>“</w:t>
      </w:r>
      <w:r w:rsidRPr="0046226E">
        <w:rPr>
          <w:rFonts w:hint="eastAsia"/>
          <w:szCs w:val="21"/>
        </w:rPr>
        <w:t>河南大学研究生学位论文基本要求与书写格式的暂行规定</w:t>
      </w:r>
      <w:r w:rsidRPr="0046226E">
        <w:rPr>
          <w:szCs w:val="21"/>
        </w:rPr>
        <w:t>”</w:t>
      </w:r>
      <w:r w:rsidRPr="0046226E">
        <w:rPr>
          <w:rFonts w:hint="eastAsia"/>
          <w:szCs w:val="21"/>
        </w:rPr>
        <w:t>。</w:t>
      </w:r>
    </w:p>
    <w:p w:rsidR="00E6563C" w:rsidRPr="0046226E" w:rsidRDefault="00E6563C" w:rsidP="00E904D4">
      <w:pPr>
        <w:spacing w:line="276" w:lineRule="auto"/>
        <w:ind w:firstLine="420"/>
        <w:rPr>
          <w:szCs w:val="21"/>
        </w:rPr>
      </w:pPr>
      <w:r w:rsidRPr="0046226E">
        <w:rPr>
          <w:rFonts w:hint="eastAsia"/>
          <w:szCs w:val="21"/>
        </w:rPr>
        <w:t>论文质量：对所涉及的问题，有坚实的基本理论和系统的专门知识；能较好地掌握本研究课题的研究方法和技能；论文的理论、资料、实验、计算是科学、准确和可靠的；对所研究的课题有新的见解；论文在理论上或实践上对社会经济建设具有一定的意义。硕士论文字数一般应在</w:t>
      </w:r>
      <w:r w:rsidRPr="0046226E">
        <w:rPr>
          <w:szCs w:val="21"/>
        </w:rPr>
        <w:t>2</w:t>
      </w:r>
      <w:r w:rsidRPr="0046226E">
        <w:rPr>
          <w:rFonts w:hint="eastAsia"/>
          <w:szCs w:val="21"/>
        </w:rPr>
        <w:t>万字以上。</w:t>
      </w:r>
    </w:p>
    <w:p w:rsidR="00E6563C" w:rsidRPr="0046226E" w:rsidRDefault="00E6563C" w:rsidP="00E904D4">
      <w:pPr>
        <w:spacing w:line="276" w:lineRule="auto"/>
        <w:ind w:firstLine="420"/>
        <w:rPr>
          <w:szCs w:val="21"/>
        </w:rPr>
      </w:pPr>
      <w:r w:rsidRPr="0046226E">
        <w:rPr>
          <w:rFonts w:hint="eastAsia"/>
          <w:szCs w:val="21"/>
        </w:rPr>
        <w:t>论文应在导师的指导下，必须由本人独立完成，明确论文工作的进程，如开题、评阅、</w:t>
      </w:r>
      <w:r w:rsidRPr="0046226E">
        <w:rPr>
          <w:rFonts w:hint="eastAsia"/>
          <w:szCs w:val="21"/>
        </w:rPr>
        <w:lastRenderedPageBreak/>
        <w:t>答辩等，在论文完成过程中恪守学术道德和学术规范，不存在舞弊作伪行为，文责自负。</w:t>
      </w:r>
    </w:p>
    <w:p w:rsidR="00E6563C" w:rsidRPr="0046226E" w:rsidRDefault="00E6563C" w:rsidP="00E904D4">
      <w:pPr>
        <w:spacing w:line="276" w:lineRule="auto"/>
        <w:rPr>
          <w:b/>
          <w:sz w:val="24"/>
        </w:rPr>
      </w:pPr>
      <w:r w:rsidRPr="0046226E">
        <w:rPr>
          <w:rFonts w:hint="eastAsia"/>
          <w:b/>
          <w:sz w:val="24"/>
        </w:rPr>
        <w:t>十、其他说明</w:t>
      </w:r>
    </w:p>
    <w:p w:rsidR="00E6563C" w:rsidRPr="0046226E" w:rsidRDefault="00E6563C" w:rsidP="00DC6BC7">
      <w:pPr>
        <w:spacing w:line="276" w:lineRule="auto"/>
        <w:ind w:firstLineChars="200" w:firstLine="420"/>
        <w:jc w:val="left"/>
      </w:pPr>
      <w:r w:rsidRPr="0046226E">
        <w:rPr>
          <w:rFonts w:hint="eastAsia"/>
        </w:rPr>
        <w:t>硕士生研究生在规定年限内完成所有学分，通过学位论文答辩，符合毕业资格，准予毕业；经河南大学环境与规划学院学位评定分委员会审核，报河南大学学位评定委员会讨论通过后授予学位。学位授予按照《河南大学学位授予工作细则》及学位管理相关文件执行。</w:t>
      </w:r>
    </w:p>
    <w:p w:rsidR="00E6563C" w:rsidRDefault="00E6563C" w:rsidP="00E904D4">
      <w:pPr>
        <w:spacing w:line="276" w:lineRule="auto"/>
        <w:jc w:val="right"/>
        <w:rPr>
          <w:b/>
          <w:sz w:val="24"/>
        </w:rPr>
      </w:pPr>
    </w:p>
    <w:p w:rsidR="00E6563C" w:rsidRPr="0046226E" w:rsidRDefault="00E6563C" w:rsidP="00E904D4">
      <w:pPr>
        <w:spacing w:line="276" w:lineRule="auto"/>
        <w:jc w:val="right"/>
        <w:rPr>
          <w:b/>
          <w:sz w:val="24"/>
        </w:rPr>
      </w:pPr>
      <w:r w:rsidRPr="0046226E">
        <w:rPr>
          <w:rFonts w:hint="eastAsia"/>
          <w:b/>
          <w:sz w:val="24"/>
        </w:rPr>
        <w:t>河南大学环境与规划学院地图学与地理信息系统导师组</w:t>
      </w:r>
    </w:p>
    <w:p w:rsidR="00E6563C" w:rsidRPr="0046226E" w:rsidRDefault="00E6563C" w:rsidP="00E904D4">
      <w:pPr>
        <w:spacing w:line="276" w:lineRule="auto"/>
        <w:jc w:val="right"/>
        <w:rPr>
          <w:szCs w:val="21"/>
        </w:rPr>
      </w:pPr>
      <w:r w:rsidRPr="0046226E">
        <w:rPr>
          <w:b/>
          <w:sz w:val="24"/>
        </w:rPr>
        <w:t>2014</w:t>
      </w:r>
      <w:r w:rsidRPr="0046226E">
        <w:rPr>
          <w:rFonts w:hint="eastAsia"/>
          <w:b/>
          <w:sz w:val="24"/>
        </w:rPr>
        <w:t>年</w:t>
      </w:r>
      <w:r>
        <w:rPr>
          <w:b/>
          <w:sz w:val="24"/>
        </w:rPr>
        <w:t>6</w:t>
      </w:r>
      <w:r w:rsidRPr="0046226E">
        <w:rPr>
          <w:rFonts w:hint="eastAsia"/>
          <w:b/>
          <w:sz w:val="24"/>
        </w:rPr>
        <w:t>月</w:t>
      </w:r>
      <w:r>
        <w:rPr>
          <w:b/>
          <w:sz w:val="24"/>
        </w:rPr>
        <w:t>15</w:t>
      </w:r>
      <w:r w:rsidRPr="0046226E">
        <w:rPr>
          <w:rFonts w:hint="eastAsia"/>
          <w:b/>
          <w:sz w:val="24"/>
        </w:rPr>
        <w:t>日</w:t>
      </w:r>
    </w:p>
    <w:sectPr w:rsidR="00E6563C" w:rsidRPr="0046226E" w:rsidSect="002206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DFF" w:rsidRDefault="00F21DFF">
      <w:r>
        <w:separator/>
      </w:r>
    </w:p>
  </w:endnote>
  <w:endnote w:type="continuationSeparator" w:id="1">
    <w:p w:rsidR="00F21DFF" w:rsidRDefault="00F21D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 w:name="仿宋_GB2312">
    <w:altName w:val="微软雅黑"/>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DFF" w:rsidRDefault="00F21DFF">
      <w:r>
        <w:separator/>
      </w:r>
    </w:p>
  </w:footnote>
  <w:footnote w:type="continuationSeparator" w:id="1">
    <w:p w:rsidR="00F21DFF" w:rsidRDefault="00F21D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5556A2"/>
    <w:multiLevelType w:val="hybridMultilevel"/>
    <w:tmpl w:val="82FC608E"/>
    <w:lvl w:ilvl="0" w:tplc="D70A597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1BDC"/>
    <w:rsid w:val="001815E9"/>
    <w:rsid w:val="00185396"/>
    <w:rsid w:val="001934E6"/>
    <w:rsid w:val="00220610"/>
    <w:rsid w:val="002E04BD"/>
    <w:rsid w:val="00344054"/>
    <w:rsid w:val="0046226E"/>
    <w:rsid w:val="005563FD"/>
    <w:rsid w:val="0056107E"/>
    <w:rsid w:val="005E1BDC"/>
    <w:rsid w:val="006E5B17"/>
    <w:rsid w:val="007231E3"/>
    <w:rsid w:val="00760E3D"/>
    <w:rsid w:val="00801428"/>
    <w:rsid w:val="00891FF3"/>
    <w:rsid w:val="009202C6"/>
    <w:rsid w:val="00957E64"/>
    <w:rsid w:val="00A73DB6"/>
    <w:rsid w:val="00B13062"/>
    <w:rsid w:val="00C5116A"/>
    <w:rsid w:val="00CB75E9"/>
    <w:rsid w:val="00CE7D0F"/>
    <w:rsid w:val="00DC6BC7"/>
    <w:rsid w:val="00E6563C"/>
    <w:rsid w:val="00E67704"/>
    <w:rsid w:val="00E904D4"/>
    <w:rsid w:val="00ED182B"/>
    <w:rsid w:val="00F21DFF"/>
    <w:rsid w:val="00F22C3C"/>
    <w:rsid w:val="00F3658B"/>
    <w:rsid w:val="00FC65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20610"/>
    <w:pPr>
      <w:widowControl w:val="0"/>
      <w:jc w:val="both"/>
    </w:pPr>
    <w:rPr>
      <w:rFonts w:ascii="Times New Roman" w:hAnsi="Times New Roman"/>
      <w:kern w:val="2"/>
      <w:sz w:val="21"/>
      <w:szCs w:val="24"/>
    </w:rPr>
  </w:style>
  <w:style w:type="paragraph" w:styleId="1">
    <w:name w:val="heading 1"/>
    <w:basedOn w:val="a"/>
    <w:next w:val="a"/>
    <w:link w:val="1Char"/>
    <w:autoRedefine/>
    <w:uiPriority w:val="99"/>
    <w:qFormat/>
    <w:rsid w:val="00220610"/>
    <w:pPr>
      <w:keepNext/>
      <w:keepLines/>
      <w:pageBreakBefore/>
      <w:spacing w:beforeLines="100" w:afterLines="100"/>
      <w:jc w:val="center"/>
      <w:outlineLvl w:val="0"/>
    </w:pPr>
    <w:rPr>
      <w:rFonts w:eastAsia="黑体"/>
      <w:bCs/>
      <w:kern w:val="44"/>
      <w:sz w:val="36"/>
      <w:szCs w:val="44"/>
    </w:rPr>
  </w:style>
  <w:style w:type="paragraph" w:styleId="2">
    <w:name w:val="heading 2"/>
    <w:basedOn w:val="a"/>
    <w:next w:val="a"/>
    <w:link w:val="2Char"/>
    <w:autoRedefine/>
    <w:uiPriority w:val="99"/>
    <w:qFormat/>
    <w:rsid w:val="00220610"/>
    <w:pPr>
      <w:keepNext/>
      <w:keepLines/>
      <w:spacing w:before="240" w:after="240"/>
      <w:outlineLvl w:val="1"/>
    </w:pPr>
    <w:rPr>
      <w:rFonts w:eastAsia="黑体"/>
      <w:bCs/>
      <w:sz w:val="30"/>
      <w:szCs w:val="32"/>
    </w:rPr>
  </w:style>
  <w:style w:type="paragraph" w:styleId="3">
    <w:name w:val="heading 3"/>
    <w:basedOn w:val="a"/>
    <w:next w:val="a"/>
    <w:link w:val="3Char"/>
    <w:autoRedefine/>
    <w:uiPriority w:val="99"/>
    <w:qFormat/>
    <w:rsid w:val="00220610"/>
    <w:pPr>
      <w:keepNext/>
      <w:keepLines/>
      <w:spacing w:before="120" w:after="120"/>
      <w:outlineLvl w:val="2"/>
    </w:pPr>
    <w:rPr>
      <w:rFonts w:eastAsia="黑体"/>
      <w:bCs/>
      <w:sz w:val="28"/>
      <w:szCs w:val="32"/>
    </w:rPr>
  </w:style>
  <w:style w:type="paragraph" w:styleId="4">
    <w:name w:val="heading 4"/>
    <w:basedOn w:val="a"/>
    <w:next w:val="a"/>
    <w:link w:val="4Char"/>
    <w:autoRedefine/>
    <w:uiPriority w:val="99"/>
    <w:qFormat/>
    <w:rsid w:val="00220610"/>
    <w:pPr>
      <w:keepNext/>
      <w:keepLines/>
      <w:spacing w:before="120" w:after="120"/>
      <w:outlineLvl w:val="3"/>
    </w:pPr>
    <w:rPr>
      <w:rFonts w:eastAsia="黑体"/>
      <w:bCs/>
      <w:szCs w:val="28"/>
    </w:rPr>
  </w:style>
  <w:style w:type="paragraph" w:styleId="5">
    <w:name w:val="heading 5"/>
    <w:basedOn w:val="a"/>
    <w:next w:val="a"/>
    <w:link w:val="5Char"/>
    <w:uiPriority w:val="99"/>
    <w:qFormat/>
    <w:rsid w:val="00220610"/>
    <w:pPr>
      <w:keepNext/>
      <w:keepLines/>
      <w:spacing w:before="280" w:after="290" w:line="376" w:lineRule="auto"/>
      <w:outlineLvl w:val="4"/>
    </w:pPr>
    <w:rPr>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220610"/>
    <w:rPr>
      <w:rFonts w:eastAsia="黑体" w:cs="Times New Roman"/>
      <w:bCs/>
      <w:kern w:val="44"/>
      <w:sz w:val="44"/>
      <w:szCs w:val="44"/>
      <w:lang w:val="en-US" w:eastAsia="zh-CN" w:bidi="ar-SA"/>
    </w:rPr>
  </w:style>
  <w:style w:type="character" w:customStyle="1" w:styleId="2Char">
    <w:name w:val="标题 2 Char"/>
    <w:link w:val="2"/>
    <w:uiPriority w:val="99"/>
    <w:locked/>
    <w:rsid w:val="00220610"/>
    <w:rPr>
      <w:rFonts w:eastAsia="黑体" w:cs="Times New Roman"/>
      <w:bCs/>
      <w:kern w:val="2"/>
      <w:sz w:val="32"/>
      <w:szCs w:val="32"/>
      <w:lang w:val="en-US" w:eastAsia="zh-CN" w:bidi="ar-SA"/>
    </w:rPr>
  </w:style>
  <w:style w:type="character" w:customStyle="1" w:styleId="3Char">
    <w:name w:val="标题 3 Char"/>
    <w:link w:val="3"/>
    <w:uiPriority w:val="99"/>
    <w:locked/>
    <w:rsid w:val="00220610"/>
    <w:rPr>
      <w:rFonts w:eastAsia="黑体" w:cs="Times New Roman"/>
      <w:bCs/>
      <w:kern w:val="2"/>
      <w:sz w:val="32"/>
      <w:szCs w:val="32"/>
      <w:lang w:val="en-US" w:eastAsia="zh-CN" w:bidi="ar-SA"/>
    </w:rPr>
  </w:style>
  <w:style w:type="character" w:customStyle="1" w:styleId="4Char">
    <w:name w:val="标题 4 Char"/>
    <w:link w:val="4"/>
    <w:uiPriority w:val="99"/>
    <w:locked/>
    <w:rsid w:val="00220610"/>
    <w:rPr>
      <w:rFonts w:eastAsia="黑体" w:cs="Times New Roman"/>
      <w:bCs/>
      <w:kern w:val="2"/>
      <w:sz w:val="28"/>
      <w:szCs w:val="28"/>
      <w:lang w:val="en-US" w:eastAsia="zh-CN" w:bidi="ar-SA"/>
    </w:rPr>
  </w:style>
  <w:style w:type="character" w:customStyle="1" w:styleId="5Char">
    <w:name w:val="标题 5 Char"/>
    <w:link w:val="5"/>
    <w:uiPriority w:val="99"/>
    <w:locked/>
    <w:rsid w:val="00220610"/>
    <w:rPr>
      <w:rFonts w:cs="Times New Roman"/>
      <w:b/>
      <w:bCs/>
      <w:sz w:val="28"/>
      <w:szCs w:val="28"/>
    </w:rPr>
  </w:style>
  <w:style w:type="paragraph" w:styleId="a3">
    <w:name w:val="Subtitle"/>
    <w:basedOn w:val="a"/>
    <w:next w:val="a"/>
    <w:link w:val="Char"/>
    <w:uiPriority w:val="99"/>
    <w:qFormat/>
    <w:rsid w:val="00220610"/>
    <w:pPr>
      <w:spacing w:before="240" w:after="60" w:line="312" w:lineRule="auto"/>
      <w:jc w:val="center"/>
      <w:outlineLvl w:val="1"/>
    </w:pPr>
    <w:rPr>
      <w:rFonts w:ascii="Cambria" w:hAnsi="Cambria"/>
      <w:b/>
      <w:bCs/>
      <w:kern w:val="28"/>
      <w:sz w:val="32"/>
      <w:szCs w:val="32"/>
    </w:rPr>
  </w:style>
  <w:style w:type="character" w:customStyle="1" w:styleId="Char">
    <w:name w:val="副标题 Char"/>
    <w:link w:val="a3"/>
    <w:uiPriority w:val="99"/>
    <w:locked/>
    <w:rsid w:val="00220610"/>
    <w:rPr>
      <w:rFonts w:ascii="Cambria" w:hAnsi="Cambria" w:cs="Times New Roman"/>
      <w:b/>
      <w:bCs/>
      <w:kern w:val="28"/>
      <w:sz w:val="32"/>
      <w:szCs w:val="32"/>
    </w:rPr>
  </w:style>
  <w:style w:type="paragraph" w:styleId="a4">
    <w:name w:val="List Paragraph"/>
    <w:basedOn w:val="a"/>
    <w:uiPriority w:val="99"/>
    <w:qFormat/>
    <w:rsid w:val="00220610"/>
    <w:pPr>
      <w:ind w:firstLine="420"/>
    </w:pPr>
  </w:style>
  <w:style w:type="character" w:styleId="a5">
    <w:name w:val="Strong"/>
    <w:uiPriority w:val="99"/>
    <w:qFormat/>
    <w:rsid w:val="00220610"/>
    <w:rPr>
      <w:rFonts w:cs="Times New Roman"/>
      <w:b/>
      <w:bCs/>
    </w:rPr>
  </w:style>
  <w:style w:type="paragraph" w:styleId="a6">
    <w:name w:val="No Spacing"/>
    <w:uiPriority w:val="99"/>
    <w:qFormat/>
    <w:rsid w:val="00220610"/>
    <w:pPr>
      <w:widowControl w:val="0"/>
      <w:spacing w:line="360" w:lineRule="auto"/>
      <w:ind w:firstLineChars="200" w:firstLine="200"/>
      <w:jc w:val="both"/>
    </w:pPr>
    <w:rPr>
      <w:kern w:val="2"/>
      <w:sz w:val="21"/>
      <w:szCs w:val="22"/>
    </w:rPr>
  </w:style>
  <w:style w:type="character" w:styleId="a7">
    <w:name w:val="Subtle Emphasis"/>
    <w:uiPriority w:val="99"/>
    <w:qFormat/>
    <w:rsid w:val="00220610"/>
    <w:rPr>
      <w:rFonts w:cs="Times New Roman"/>
      <w:i/>
      <w:iCs/>
      <w:color w:val="808080"/>
    </w:rPr>
  </w:style>
  <w:style w:type="paragraph" w:styleId="TOC">
    <w:name w:val="TOC Heading"/>
    <w:basedOn w:val="1"/>
    <w:next w:val="a"/>
    <w:uiPriority w:val="99"/>
    <w:qFormat/>
    <w:rsid w:val="00220610"/>
    <w:pPr>
      <w:widowControl/>
      <w:spacing w:before="480" w:line="276" w:lineRule="auto"/>
      <w:jc w:val="left"/>
      <w:outlineLvl w:val="9"/>
    </w:pPr>
    <w:rPr>
      <w:rFonts w:ascii="Cambria" w:eastAsia="宋体" w:hAnsi="Cambria"/>
      <w:color w:val="365F91"/>
      <w:kern w:val="0"/>
      <w:sz w:val="28"/>
      <w:szCs w:val="28"/>
    </w:rPr>
  </w:style>
  <w:style w:type="paragraph" w:customStyle="1" w:styleId="Char0">
    <w:name w:val="Char"/>
    <w:basedOn w:val="a"/>
    <w:autoRedefine/>
    <w:uiPriority w:val="99"/>
    <w:rsid w:val="00220610"/>
    <w:rPr>
      <w:rFonts w:ascii="仿宋_GB2312" w:eastAsia="仿宋_GB2312"/>
      <w:b/>
      <w:sz w:val="32"/>
      <w:szCs w:val="32"/>
    </w:rPr>
  </w:style>
  <w:style w:type="character" w:customStyle="1" w:styleId="hps">
    <w:name w:val="hps"/>
    <w:uiPriority w:val="99"/>
    <w:rsid w:val="00220610"/>
  </w:style>
  <w:style w:type="paragraph" w:customStyle="1" w:styleId="Char1">
    <w:name w:val="Char1"/>
    <w:basedOn w:val="a"/>
    <w:autoRedefine/>
    <w:uiPriority w:val="99"/>
    <w:rsid w:val="00220610"/>
    <w:rPr>
      <w:rFonts w:ascii="仿宋_GB2312" w:eastAsia="仿宋_GB2312"/>
      <w:b/>
      <w:sz w:val="32"/>
      <w:szCs w:val="32"/>
    </w:rPr>
  </w:style>
  <w:style w:type="paragraph" w:styleId="a8">
    <w:name w:val="header"/>
    <w:basedOn w:val="a"/>
    <w:link w:val="Char2"/>
    <w:uiPriority w:val="99"/>
    <w:rsid w:val="00220610"/>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uiPriority w:val="99"/>
    <w:locked/>
    <w:rsid w:val="00220610"/>
    <w:rPr>
      <w:rFonts w:ascii="Times New Roman" w:hAnsi="Times New Roman" w:cs="Times New Roman"/>
      <w:kern w:val="2"/>
      <w:sz w:val="18"/>
      <w:szCs w:val="18"/>
    </w:rPr>
  </w:style>
  <w:style w:type="paragraph" w:styleId="a9">
    <w:name w:val="footer"/>
    <w:basedOn w:val="a"/>
    <w:link w:val="Char3"/>
    <w:uiPriority w:val="99"/>
    <w:rsid w:val="00220610"/>
    <w:pPr>
      <w:tabs>
        <w:tab w:val="center" w:pos="4153"/>
        <w:tab w:val="right" w:pos="8306"/>
      </w:tabs>
      <w:snapToGrid w:val="0"/>
      <w:jc w:val="left"/>
    </w:pPr>
    <w:rPr>
      <w:sz w:val="18"/>
      <w:szCs w:val="18"/>
    </w:rPr>
  </w:style>
  <w:style w:type="character" w:customStyle="1" w:styleId="Char3">
    <w:name w:val="页脚 Char"/>
    <w:link w:val="a9"/>
    <w:uiPriority w:val="99"/>
    <w:locked/>
    <w:rsid w:val="00220610"/>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578</Words>
  <Characters>3297</Characters>
  <Application>Microsoft Office Word</Application>
  <DocSecurity>0</DocSecurity>
  <Lines>27</Lines>
  <Paragraphs>7</Paragraphs>
  <ScaleCrop>false</ScaleCrop>
  <Company/>
  <LinksUpToDate>false</LinksUpToDate>
  <CharactersWithSpaces>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dreamsummit</cp:lastModifiedBy>
  <cp:revision>48</cp:revision>
  <dcterms:created xsi:type="dcterms:W3CDTF">2014-05-25T04:35:00Z</dcterms:created>
  <dcterms:modified xsi:type="dcterms:W3CDTF">2015-11-14T05:11:00Z</dcterms:modified>
</cp:coreProperties>
</file>